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F4CC42" w14:textId="1F18C567" w:rsidR="00030669" w:rsidRPr="00B10BC4" w:rsidRDefault="00AC52C9" w:rsidP="005B7727">
      <w:pPr>
        <w:pStyle w:val="Heading3"/>
        <w:sectPr w:rsidR="00030669" w:rsidRPr="00B10BC4" w:rsidSect="00AC52C9">
          <w:footerReference w:type="first" r:id="rId11"/>
          <w:pgSz w:w="8391" w:h="11906"/>
          <w:pgMar w:top="1894" w:right="1418" w:bottom="1418" w:left="1418" w:header="709" w:footer="709" w:gutter="0"/>
          <w:cols w:space="708"/>
          <w:docGrid w:linePitch="326"/>
        </w:sectPr>
      </w:pPr>
      <w:r>
        <w:rPr>
          <w:noProof/>
        </w:rPr>
        <w:drawing>
          <wp:anchor distT="0" distB="0" distL="114300" distR="114300" simplePos="0" relativeHeight="251659264" behindDoc="1" locked="0" layoutInCell="1" allowOverlap="1" wp14:anchorId="1459D41E" wp14:editId="67D58889">
            <wp:simplePos x="0" y="0"/>
            <wp:positionH relativeFrom="column">
              <wp:posOffset>-904875</wp:posOffset>
            </wp:positionH>
            <wp:positionV relativeFrom="page">
              <wp:posOffset>1905</wp:posOffset>
            </wp:positionV>
            <wp:extent cx="5323753" cy="7553154"/>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4969" name="Picture 1"/>
                    <pic:cNvPicPr/>
                  </pic:nvPicPr>
                  <pic:blipFill>
                    <a:blip r:embed="rId12"/>
                    <a:stretch>
                      <a:fillRect/>
                    </a:stretch>
                  </pic:blipFill>
                  <pic:spPr>
                    <a:xfrm>
                      <a:off x="0" y="0"/>
                      <a:ext cx="5323753" cy="7553154"/>
                    </a:xfrm>
                    <a:prstGeom prst="rect">
                      <a:avLst/>
                    </a:prstGeom>
                  </pic:spPr>
                </pic:pic>
              </a:graphicData>
            </a:graphic>
            <wp14:sizeRelH relativeFrom="margin">
              <wp14:pctWidth>0</wp14:pctWidth>
            </wp14:sizeRelH>
            <wp14:sizeRelV relativeFrom="margin">
              <wp14:pctHeight>0</wp14:pctHeight>
            </wp14:sizeRelV>
          </wp:anchor>
        </w:drawing>
      </w:r>
    </w:p>
    <w:p w14:paraId="0321455F" w14:textId="36E5CF9E" w:rsidR="00AD6B4C" w:rsidRPr="00B10BC4" w:rsidRDefault="00AD6B4C" w:rsidP="00AD6B4C">
      <w:pPr>
        <w:suppressAutoHyphens/>
        <w:autoSpaceDE w:val="0"/>
        <w:autoSpaceDN w:val="0"/>
        <w:adjustRightInd w:val="0"/>
        <w:spacing w:before="0" w:after="227" w:line="560" w:lineRule="atLeast"/>
        <w:jc w:val="center"/>
        <w:textAlignment w:val="center"/>
        <w:rPr>
          <w:rFonts w:cs="TT Commons Pro ExtraBold"/>
          <w:b/>
          <w:bCs/>
          <w:color w:val="213178"/>
          <w:spacing w:val="5"/>
          <w:sz w:val="50"/>
          <w:szCs w:val="50"/>
          <w:lang w:val="en-GB"/>
        </w:rPr>
      </w:pPr>
      <w:r w:rsidRPr="00B10BC4">
        <w:rPr>
          <w:rFonts w:cs="TT Commons Pro ExtraBold"/>
          <w:b/>
          <w:bCs/>
          <w:color w:val="213178"/>
          <w:spacing w:val="5"/>
          <w:sz w:val="50"/>
          <w:szCs w:val="50"/>
          <w:lang w:val="en-GB"/>
        </w:rPr>
        <w:lastRenderedPageBreak/>
        <w:t>DISCIPLESHIP</w:t>
      </w:r>
      <w:r w:rsidRPr="00B10BC4">
        <w:rPr>
          <w:rFonts w:cs="TT Commons Pro ExtraBold"/>
          <w:b/>
          <w:bCs/>
          <w:color w:val="213178"/>
          <w:spacing w:val="5"/>
          <w:sz w:val="50"/>
          <w:szCs w:val="50"/>
          <w:lang w:val="en-GB"/>
        </w:rPr>
        <w:br/>
        <w:t>BIBLE STUDY GUIDE</w:t>
      </w:r>
    </w:p>
    <w:p w14:paraId="6A6C55C6" w14:textId="77777777" w:rsidR="00B10BC4" w:rsidRPr="00B10BC4" w:rsidRDefault="00B10BC4" w:rsidP="00B10BC4">
      <w:pPr>
        <w:rPr>
          <w:lang w:eastAsia="en-AU"/>
        </w:rPr>
      </w:pPr>
      <w:r w:rsidRPr="00B10BC4">
        <w:rPr>
          <w:lang w:eastAsia="en-AU"/>
        </w:rPr>
        <w:t xml:space="preserve">In this series, we will explore what it means to walk in </w:t>
      </w:r>
      <w:r w:rsidRPr="00B10BC4">
        <w:rPr>
          <w:i/>
          <w:iCs/>
          <w:lang w:eastAsia="en-AU"/>
        </w:rPr>
        <w:t>The Way</w:t>
      </w:r>
      <w:r w:rsidRPr="00B10BC4">
        <w:rPr>
          <w:lang w:eastAsia="en-AU"/>
        </w:rPr>
        <w:t xml:space="preserve"> of Jesus. This week we are focusing on </w:t>
      </w:r>
      <w:r w:rsidRPr="00B10BC4">
        <w:rPr>
          <w:i/>
          <w:iCs/>
          <w:lang w:eastAsia="en-AU"/>
        </w:rPr>
        <w:t xml:space="preserve">discipleship. </w:t>
      </w:r>
      <w:r w:rsidRPr="00B10BC4">
        <w:rPr>
          <w:lang w:eastAsia="en-AU"/>
        </w:rPr>
        <w:t>We will look closely at John 15:1-12, where Jesus uses the picture of a vine to describe how we can be connected to and transformed by him.</w:t>
      </w:r>
    </w:p>
    <w:p w14:paraId="592376F4" w14:textId="77777777" w:rsidR="00B10BC4" w:rsidRPr="00B10BC4" w:rsidRDefault="00B10BC4" w:rsidP="00B10BC4">
      <w:pPr>
        <w:spacing w:after="0" w:line="240" w:lineRule="auto"/>
        <w:rPr>
          <w:rFonts w:eastAsia="Arial"/>
          <w:szCs w:val="24"/>
          <w:lang w:eastAsia="en-AU"/>
        </w:rPr>
      </w:pPr>
    </w:p>
    <w:p w14:paraId="4097494E" w14:textId="77777777" w:rsidR="00B10BC4" w:rsidRDefault="00B10BC4" w:rsidP="00B10BC4">
      <w:pPr>
        <w:spacing w:after="0" w:line="240" w:lineRule="auto"/>
        <w:rPr>
          <w:rFonts w:eastAsia="Arial"/>
          <w:szCs w:val="24"/>
          <w:lang w:eastAsia="en-AU"/>
        </w:rPr>
      </w:pPr>
    </w:p>
    <w:p w14:paraId="10709901" w14:textId="77777777" w:rsidR="00843D3C" w:rsidRPr="00064195" w:rsidRDefault="00843D3C" w:rsidP="00843D3C">
      <w:pPr>
        <w:pStyle w:val="paragraph"/>
        <w:spacing w:before="0" w:beforeAutospacing="0" w:after="0" w:afterAutospacing="0"/>
        <w:jc w:val="center"/>
        <w:textAlignment w:val="baseline"/>
        <w:rPr>
          <w:rFonts w:ascii="Avenir Next LT Pro" w:hAnsi="Avenir Next LT Pro" w:cs="Segoe UI"/>
          <w:sz w:val="18"/>
          <w:szCs w:val="18"/>
        </w:rPr>
      </w:pPr>
      <w:r>
        <w:rPr>
          <w:rFonts w:ascii="Avenir Next LT Pro" w:hAnsi="Avenir Next LT Pro" w:cs="Segoe UI"/>
          <w:noProof/>
          <w:sz w:val="18"/>
          <w:szCs w:val="18"/>
        </w:rPr>
        <w:drawing>
          <wp:inline distT="0" distB="0" distL="0" distR="0" wp14:anchorId="0A2E1FF7" wp14:editId="268D0FCA">
            <wp:extent cx="608400" cy="576379"/>
            <wp:effectExtent l="0" t="0" r="1270" b="0"/>
            <wp:docPr id="134603001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136668" name="Graphic 921136668"/>
                    <pic:cNvPicPr/>
                  </pic:nvPicPr>
                  <pic:blipFill>
                    <a:blip r:embed="rId13">
                      <a:extLst>
                        <a:ext uri="{96DAC541-7B7A-43D3-8B79-37D633B846F1}">
                          <asvg:svgBlip xmlns:asvg="http://schemas.microsoft.com/office/drawing/2016/SVG/main" r:embed="rId14"/>
                        </a:ext>
                      </a:extLst>
                    </a:blip>
                    <a:stretch>
                      <a:fillRect/>
                    </a:stretch>
                  </pic:blipFill>
                  <pic:spPr>
                    <a:xfrm>
                      <a:off x="0" y="0"/>
                      <a:ext cx="608400" cy="576379"/>
                    </a:xfrm>
                    <a:prstGeom prst="rect">
                      <a:avLst/>
                    </a:prstGeom>
                  </pic:spPr>
                </pic:pic>
              </a:graphicData>
            </a:graphic>
          </wp:inline>
        </w:drawing>
      </w:r>
    </w:p>
    <w:p w14:paraId="05AE72A3" w14:textId="10A3B064" w:rsidR="00843D3C" w:rsidRPr="00843D3C" w:rsidRDefault="00843D3C" w:rsidP="00843D3C">
      <w:pPr>
        <w:pStyle w:val="Heading3"/>
        <w:jc w:val="center"/>
        <w:rPr>
          <w:rFonts w:cs="Segoe UI"/>
          <w:sz w:val="18"/>
          <w:szCs w:val="18"/>
        </w:rPr>
      </w:pPr>
      <w:r w:rsidRPr="004B3D13">
        <w:rPr>
          <w:rStyle w:val="normaltextrun"/>
        </w:rPr>
        <w:t>Share</w:t>
      </w:r>
    </w:p>
    <w:p w14:paraId="6F6A303B" w14:textId="77777777" w:rsidR="00B10BC4" w:rsidRPr="00B10BC4" w:rsidRDefault="00B10BC4" w:rsidP="00B10BC4">
      <w:pPr>
        <w:pStyle w:val="ListParagraph"/>
        <w:numPr>
          <w:ilvl w:val="0"/>
          <w:numId w:val="9"/>
        </w:numPr>
        <w:rPr>
          <w:lang w:eastAsia="en-AU"/>
        </w:rPr>
      </w:pPr>
      <w:r w:rsidRPr="00B10BC4">
        <w:rPr>
          <w:lang w:eastAsia="en-AU"/>
        </w:rPr>
        <w:t>What do you think of when you hear the word ‘disciple’?</w:t>
      </w:r>
    </w:p>
    <w:p w14:paraId="57C93940" w14:textId="77777777" w:rsidR="00B10BC4" w:rsidRPr="00B10BC4" w:rsidRDefault="00B10BC4" w:rsidP="00B10BC4">
      <w:pPr>
        <w:pStyle w:val="ListParagraph"/>
        <w:numPr>
          <w:ilvl w:val="0"/>
          <w:numId w:val="9"/>
        </w:numPr>
        <w:rPr>
          <w:lang w:eastAsia="en-AU"/>
        </w:rPr>
      </w:pPr>
      <w:r w:rsidRPr="00B10BC4">
        <w:rPr>
          <w:lang w:eastAsia="en-AU"/>
        </w:rPr>
        <w:t>What do you think it means to follow Jesus in everyday life?</w:t>
      </w:r>
    </w:p>
    <w:p w14:paraId="5DA622CA" w14:textId="77777777" w:rsidR="00B10BC4" w:rsidRPr="00B10BC4" w:rsidRDefault="00B10BC4" w:rsidP="00B10BC4">
      <w:pPr>
        <w:pStyle w:val="ListParagraph"/>
        <w:numPr>
          <w:ilvl w:val="0"/>
          <w:numId w:val="9"/>
        </w:numPr>
        <w:rPr>
          <w:lang w:eastAsia="en-AU"/>
        </w:rPr>
      </w:pPr>
      <w:r w:rsidRPr="00B10BC4">
        <w:rPr>
          <w:lang w:eastAsia="en-AU"/>
        </w:rPr>
        <w:t>Who has helped you grow in your faith? What did they do that helped?</w:t>
      </w:r>
    </w:p>
    <w:p w14:paraId="499197B8" w14:textId="77777777" w:rsidR="00B10BC4" w:rsidRPr="00B10BC4" w:rsidRDefault="00B10BC4" w:rsidP="00B10BC4">
      <w:pPr>
        <w:spacing w:after="0" w:line="240" w:lineRule="auto"/>
        <w:rPr>
          <w:rFonts w:eastAsia="Arial"/>
          <w:szCs w:val="24"/>
          <w:lang w:eastAsia="en-AU"/>
        </w:rPr>
      </w:pPr>
    </w:p>
    <w:p w14:paraId="71763CBE" w14:textId="77777777" w:rsidR="00B10BC4" w:rsidRPr="00B10BC4" w:rsidRDefault="00B10BC4" w:rsidP="00B10BC4">
      <w:pPr>
        <w:spacing w:after="0" w:line="240" w:lineRule="auto"/>
        <w:rPr>
          <w:rFonts w:eastAsia="Arial"/>
          <w:szCs w:val="24"/>
          <w:lang w:eastAsia="en-AU"/>
        </w:rPr>
      </w:pPr>
    </w:p>
    <w:p w14:paraId="2CDD7999" w14:textId="77777777" w:rsidR="00843D3C" w:rsidRPr="00064195" w:rsidRDefault="00843D3C" w:rsidP="00843D3C">
      <w:pPr>
        <w:pStyle w:val="paragraph"/>
        <w:spacing w:before="0" w:beforeAutospacing="0" w:after="0" w:afterAutospacing="0"/>
        <w:jc w:val="center"/>
        <w:textAlignment w:val="baseline"/>
        <w:rPr>
          <w:rFonts w:ascii="Avenir Next LT Pro" w:hAnsi="Avenir Next LT Pro" w:cs="Segoe UI"/>
          <w:sz w:val="18"/>
          <w:szCs w:val="18"/>
        </w:rPr>
      </w:pPr>
      <w:r>
        <w:rPr>
          <w:rFonts w:ascii="Avenir Next LT Pro" w:hAnsi="Avenir Next LT Pro" w:cs="Segoe UI"/>
          <w:noProof/>
          <w:sz w:val="18"/>
          <w:szCs w:val="18"/>
        </w:rPr>
        <w:lastRenderedPageBreak/>
        <w:drawing>
          <wp:inline distT="0" distB="0" distL="0" distR="0" wp14:anchorId="48B1917D" wp14:editId="5F274372">
            <wp:extent cx="528545" cy="612000"/>
            <wp:effectExtent l="0" t="0" r="5080" b="0"/>
            <wp:docPr id="260261976"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261976" name="Graphic 260261976"/>
                    <pic:cNvPicPr/>
                  </pic:nvPicPr>
                  <pic:blipFill>
                    <a:blip r:embed="rId15">
                      <a:extLst>
                        <a:ext uri="{96DAC541-7B7A-43D3-8B79-37D633B846F1}">
                          <asvg:svgBlip xmlns:asvg="http://schemas.microsoft.com/office/drawing/2016/SVG/main" r:embed="rId16"/>
                        </a:ext>
                      </a:extLst>
                    </a:blip>
                    <a:stretch>
                      <a:fillRect/>
                    </a:stretch>
                  </pic:blipFill>
                  <pic:spPr>
                    <a:xfrm>
                      <a:off x="0" y="0"/>
                      <a:ext cx="528545" cy="612000"/>
                    </a:xfrm>
                    <a:prstGeom prst="rect">
                      <a:avLst/>
                    </a:prstGeom>
                  </pic:spPr>
                </pic:pic>
              </a:graphicData>
            </a:graphic>
          </wp:inline>
        </w:drawing>
      </w:r>
    </w:p>
    <w:p w14:paraId="478EB48E" w14:textId="77777777" w:rsidR="00843D3C" w:rsidRPr="008405BE" w:rsidRDefault="00843D3C" w:rsidP="00843D3C">
      <w:pPr>
        <w:pStyle w:val="Heading3"/>
        <w:jc w:val="center"/>
        <w:rPr>
          <w:rStyle w:val="eop"/>
        </w:rPr>
      </w:pPr>
      <w:r w:rsidRPr="00064195">
        <w:rPr>
          <w:rStyle w:val="normaltextrun"/>
          <w:rFonts w:eastAsiaTheme="majorEastAsia"/>
          <w:color w:val="1F3864"/>
        </w:rPr>
        <w:t>Pray</w:t>
      </w:r>
    </w:p>
    <w:p w14:paraId="466169B2" w14:textId="63F64DDD" w:rsidR="00B10BC4" w:rsidRPr="0019212B" w:rsidRDefault="00B10BC4" w:rsidP="0019212B">
      <w:pPr>
        <w:jc w:val="center"/>
        <w:rPr>
          <w:lang w:eastAsia="en-AU"/>
        </w:rPr>
      </w:pPr>
      <w:r w:rsidRPr="00B10BC4">
        <w:rPr>
          <w:lang w:eastAsia="en-AU"/>
        </w:rPr>
        <w:t>Before we read today’s Scripture, let’s pray together.</w:t>
      </w:r>
    </w:p>
    <w:p w14:paraId="2220ADAE" w14:textId="265DB90E" w:rsidR="00B10BC4" w:rsidRPr="00B10BC4" w:rsidRDefault="00B10BC4" w:rsidP="00B10BC4">
      <w:pPr>
        <w:jc w:val="center"/>
        <w:rPr>
          <w:i/>
          <w:iCs/>
          <w:lang w:eastAsia="en-AU"/>
        </w:rPr>
      </w:pPr>
      <w:r w:rsidRPr="00B10BC4">
        <w:rPr>
          <w:i/>
          <w:iCs/>
          <w:lang w:eastAsia="en-AU"/>
        </w:rPr>
        <w:t>Pray that the Holy Spirit would speak to us through God’s Word.</w:t>
      </w:r>
    </w:p>
    <w:p w14:paraId="385270FD" w14:textId="77777777" w:rsidR="00B10BC4" w:rsidRDefault="00B10BC4" w:rsidP="00B10BC4">
      <w:pPr>
        <w:spacing w:after="0" w:line="240" w:lineRule="auto"/>
        <w:rPr>
          <w:rFonts w:eastAsia="Arial"/>
          <w:szCs w:val="24"/>
          <w:lang w:eastAsia="en-AU"/>
        </w:rPr>
      </w:pPr>
    </w:p>
    <w:p w14:paraId="050CF4CA" w14:textId="77777777" w:rsidR="00D42D61" w:rsidRPr="00B10BC4" w:rsidRDefault="00D42D61" w:rsidP="00B10BC4">
      <w:pPr>
        <w:spacing w:after="0" w:line="240" w:lineRule="auto"/>
        <w:rPr>
          <w:rFonts w:eastAsia="Arial"/>
          <w:szCs w:val="24"/>
          <w:lang w:eastAsia="en-AU"/>
        </w:rPr>
      </w:pPr>
    </w:p>
    <w:p w14:paraId="03FBEAB3" w14:textId="77777777" w:rsidR="0019212B" w:rsidRDefault="0019212B" w:rsidP="0019212B">
      <w:pPr>
        <w:pStyle w:val="paragraph"/>
        <w:spacing w:before="0" w:beforeAutospacing="0" w:after="0" w:afterAutospacing="0"/>
        <w:jc w:val="center"/>
        <w:textAlignment w:val="baseline"/>
        <w:rPr>
          <w:rStyle w:val="eop"/>
          <w:rFonts w:ascii="Avenir Next LT Pro" w:eastAsiaTheme="majorEastAsia" w:hAnsi="Avenir Next LT Pro" w:cs="Arial"/>
        </w:rPr>
      </w:pPr>
      <w:r>
        <w:rPr>
          <w:rFonts w:ascii="Avenir Next LT Pro" w:hAnsi="Avenir Next LT Pro" w:cs="Segoe UI"/>
          <w:noProof/>
          <w:sz w:val="18"/>
          <w:szCs w:val="18"/>
        </w:rPr>
        <w:drawing>
          <wp:inline distT="0" distB="0" distL="0" distR="0" wp14:anchorId="07995DCD" wp14:editId="21B02810">
            <wp:extent cx="708750" cy="540000"/>
            <wp:effectExtent l="0" t="0" r="2540" b="6350"/>
            <wp:docPr id="1112563594"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563594" name="Graphic 1112563594"/>
                    <pic:cNvPicPr/>
                  </pic:nvPicPr>
                  <pic:blipFill>
                    <a:blip r:embed="rId17">
                      <a:extLst>
                        <a:ext uri="{96DAC541-7B7A-43D3-8B79-37D633B846F1}">
                          <asvg:svgBlip xmlns:asvg="http://schemas.microsoft.com/office/drawing/2016/SVG/main" r:embed="rId18"/>
                        </a:ext>
                      </a:extLst>
                    </a:blip>
                    <a:stretch>
                      <a:fillRect/>
                    </a:stretch>
                  </pic:blipFill>
                  <pic:spPr>
                    <a:xfrm>
                      <a:off x="0" y="0"/>
                      <a:ext cx="708750" cy="540000"/>
                    </a:xfrm>
                    <a:prstGeom prst="rect">
                      <a:avLst/>
                    </a:prstGeom>
                  </pic:spPr>
                </pic:pic>
              </a:graphicData>
            </a:graphic>
          </wp:inline>
        </w:drawing>
      </w:r>
    </w:p>
    <w:p w14:paraId="72677FA9" w14:textId="77777777" w:rsidR="0019212B" w:rsidRPr="00EB68F0" w:rsidRDefault="0019212B" w:rsidP="0019212B">
      <w:pPr>
        <w:pStyle w:val="paragraph"/>
        <w:spacing w:before="0" w:beforeAutospacing="0" w:after="0" w:afterAutospacing="0"/>
        <w:jc w:val="center"/>
        <w:textAlignment w:val="baseline"/>
        <w:rPr>
          <w:rFonts w:ascii="Avenir Next LT Pro" w:hAnsi="Avenir Next LT Pro" w:cs="Segoe UI"/>
          <w:sz w:val="18"/>
          <w:szCs w:val="18"/>
        </w:rPr>
      </w:pPr>
      <w:r w:rsidRPr="00064195">
        <w:rPr>
          <w:rStyle w:val="normaltextrun"/>
          <w:rFonts w:ascii="Avenir Next LT Pro" w:eastAsiaTheme="majorEastAsia" w:hAnsi="Avenir Next LT Pro" w:cs="Arial"/>
          <w:b/>
          <w:bCs/>
          <w:color w:val="1F3864"/>
        </w:rPr>
        <w:t>Read</w:t>
      </w:r>
    </w:p>
    <w:p w14:paraId="79D10BB7" w14:textId="77777777" w:rsidR="00B10BC4" w:rsidRPr="00B10BC4" w:rsidRDefault="00B10BC4" w:rsidP="00B10BC4">
      <w:pPr>
        <w:jc w:val="center"/>
        <w:rPr>
          <w:i/>
          <w:iCs/>
          <w:lang w:eastAsia="en-AU"/>
        </w:rPr>
      </w:pPr>
      <w:r w:rsidRPr="00B10BC4">
        <w:rPr>
          <w:i/>
          <w:iCs/>
          <w:lang w:eastAsia="en-AU"/>
        </w:rPr>
        <w:t>Read John 15:1-12. You might like to read it in a couple of different translations.</w:t>
      </w:r>
    </w:p>
    <w:p w14:paraId="63BB5C52" w14:textId="77777777" w:rsidR="00B10BC4" w:rsidRPr="00B10BC4" w:rsidRDefault="00B10BC4" w:rsidP="00B10BC4">
      <w:pPr>
        <w:spacing w:after="0" w:line="240" w:lineRule="auto"/>
        <w:rPr>
          <w:rFonts w:eastAsia="Arial"/>
          <w:szCs w:val="24"/>
        </w:rPr>
      </w:pPr>
    </w:p>
    <w:p w14:paraId="25D1A4C3" w14:textId="77777777" w:rsidR="00B10BC4" w:rsidRPr="00B10BC4" w:rsidRDefault="00B10BC4" w:rsidP="00F469FF">
      <w:pPr>
        <w:shd w:val="clear" w:color="auto" w:fill="E2EDEF"/>
      </w:pPr>
      <w:r w:rsidRPr="00B10BC4">
        <w:rPr>
          <w:vertAlign w:val="superscript"/>
        </w:rPr>
        <w:t>1</w:t>
      </w:r>
      <w:r w:rsidRPr="00B10BC4">
        <w:t xml:space="preserve"> “I am the true grapevine, and my Father is the gardener. </w:t>
      </w:r>
    </w:p>
    <w:p w14:paraId="76AA80B0" w14:textId="77777777" w:rsidR="00B10BC4" w:rsidRPr="00B10BC4" w:rsidRDefault="00B10BC4" w:rsidP="00F469FF">
      <w:pPr>
        <w:shd w:val="clear" w:color="auto" w:fill="E2EDEF"/>
      </w:pPr>
      <w:r w:rsidRPr="00B10BC4">
        <w:rPr>
          <w:vertAlign w:val="superscript"/>
        </w:rPr>
        <w:t>2</w:t>
      </w:r>
      <w:r w:rsidRPr="00B10BC4">
        <w:t xml:space="preserve"> He cuts off every branch of mine that doesn’t produce fruit, and he prunes the branches that do bear fruit so they will produce even more. </w:t>
      </w:r>
    </w:p>
    <w:p w14:paraId="0617D474" w14:textId="77777777" w:rsidR="00B10BC4" w:rsidRPr="00B10BC4" w:rsidRDefault="00B10BC4" w:rsidP="00F469FF">
      <w:pPr>
        <w:shd w:val="clear" w:color="auto" w:fill="E2EDEF"/>
      </w:pPr>
      <w:r w:rsidRPr="00B10BC4">
        <w:rPr>
          <w:vertAlign w:val="superscript"/>
        </w:rPr>
        <w:lastRenderedPageBreak/>
        <w:t>3</w:t>
      </w:r>
      <w:r w:rsidRPr="00B10BC4">
        <w:t xml:space="preserve"> You have already been pruned and purified by the message I have given you. </w:t>
      </w:r>
    </w:p>
    <w:p w14:paraId="5B3E2B00" w14:textId="77777777" w:rsidR="00B10BC4" w:rsidRPr="00B10BC4" w:rsidRDefault="00B10BC4" w:rsidP="00F469FF">
      <w:pPr>
        <w:shd w:val="clear" w:color="auto" w:fill="E2EDEF"/>
      </w:pPr>
      <w:r w:rsidRPr="00B10BC4">
        <w:rPr>
          <w:vertAlign w:val="superscript"/>
        </w:rPr>
        <w:t>4</w:t>
      </w:r>
      <w:r w:rsidRPr="00B10BC4">
        <w:t xml:space="preserve"> Remain in me, and I will remain in you. For a branch cannot produce fruit if it is severed from the vine, and you cannot be fruitful unless you remain in me. </w:t>
      </w:r>
    </w:p>
    <w:p w14:paraId="7B047610" w14:textId="77777777" w:rsidR="00B10BC4" w:rsidRPr="00B10BC4" w:rsidRDefault="00B10BC4" w:rsidP="00F469FF">
      <w:pPr>
        <w:shd w:val="clear" w:color="auto" w:fill="E2EDEF"/>
      </w:pPr>
      <w:r w:rsidRPr="00B10BC4">
        <w:rPr>
          <w:vertAlign w:val="superscript"/>
        </w:rPr>
        <w:t>5</w:t>
      </w:r>
      <w:r w:rsidRPr="00B10BC4">
        <w:t xml:space="preserve"> “Yes, I am the vine; you are the branches. Those who remain in me, and I in them, will produce much fruit. For apart from me you can do nothing. </w:t>
      </w:r>
    </w:p>
    <w:p w14:paraId="7532468F" w14:textId="77777777" w:rsidR="00B10BC4" w:rsidRPr="00B10BC4" w:rsidRDefault="00B10BC4" w:rsidP="00F469FF">
      <w:pPr>
        <w:shd w:val="clear" w:color="auto" w:fill="E2EDEF"/>
      </w:pPr>
      <w:r w:rsidRPr="00B10BC4">
        <w:rPr>
          <w:vertAlign w:val="superscript"/>
        </w:rPr>
        <w:t>6</w:t>
      </w:r>
      <w:r w:rsidRPr="00B10BC4">
        <w:t xml:space="preserve"> Anyone who does not remain in me is thrown away like a useless branch and withers. Such branches are gathered into a pile to be burned. </w:t>
      </w:r>
    </w:p>
    <w:p w14:paraId="24C9DACE" w14:textId="77777777" w:rsidR="00B10BC4" w:rsidRPr="00B10BC4" w:rsidRDefault="00B10BC4" w:rsidP="00F469FF">
      <w:pPr>
        <w:shd w:val="clear" w:color="auto" w:fill="E2EDEF"/>
      </w:pPr>
      <w:r w:rsidRPr="00B10BC4">
        <w:rPr>
          <w:vertAlign w:val="superscript"/>
        </w:rPr>
        <w:t>7</w:t>
      </w:r>
      <w:r w:rsidRPr="00B10BC4">
        <w:t xml:space="preserve"> But if you remain in me and my words remain in you, you may ask for anything you want, and it will be granted! </w:t>
      </w:r>
    </w:p>
    <w:p w14:paraId="6EDBD83D" w14:textId="77777777" w:rsidR="00B10BC4" w:rsidRPr="00B10BC4" w:rsidRDefault="00B10BC4" w:rsidP="00F469FF">
      <w:pPr>
        <w:shd w:val="clear" w:color="auto" w:fill="E2EDEF"/>
      </w:pPr>
      <w:r w:rsidRPr="00B10BC4">
        <w:rPr>
          <w:vertAlign w:val="superscript"/>
        </w:rPr>
        <w:t>8</w:t>
      </w:r>
      <w:r w:rsidRPr="00B10BC4">
        <w:t xml:space="preserve"> When you produce much fruit, you are my true disciples. This brings great glory to my Father.</w:t>
      </w:r>
    </w:p>
    <w:p w14:paraId="0303A056" w14:textId="77777777" w:rsidR="00B10BC4" w:rsidRPr="00B10BC4" w:rsidRDefault="00B10BC4" w:rsidP="00F469FF">
      <w:pPr>
        <w:shd w:val="clear" w:color="auto" w:fill="E2EDEF"/>
      </w:pPr>
      <w:r w:rsidRPr="00B10BC4">
        <w:rPr>
          <w:vertAlign w:val="superscript"/>
        </w:rPr>
        <w:t>9</w:t>
      </w:r>
      <w:r w:rsidRPr="00B10BC4">
        <w:t xml:space="preserve"> “I have loved you even as the Father has loved me. Remain in my love. </w:t>
      </w:r>
    </w:p>
    <w:p w14:paraId="3D2AC69A" w14:textId="77777777" w:rsidR="00B10BC4" w:rsidRPr="00B10BC4" w:rsidRDefault="00B10BC4" w:rsidP="00F469FF">
      <w:pPr>
        <w:shd w:val="clear" w:color="auto" w:fill="E2EDEF"/>
      </w:pPr>
      <w:r w:rsidRPr="00B10BC4">
        <w:rPr>
          <w:vertAlign w:val="superscript"/>
        </w:rPr>
        <w:t>10</w:t>
      </w:r>
      <w:r w:rsidRPr="00B10BC4">
        <w:t xml:space="preserve"> When you obey my commandments, you remain in my love, just as I obey my Father’s commandments and remain in his love. </w:t>
      </w:r>
    </w:p>
    <w:p w14:paraId="2D11E71A" w14:textId="77777777" w:rsidR="00B10BC4" w:rsidRPr="00B10BC4" w:rsidRDefault="00B10BC4" w:rsidP="00F469FF">
      <w:pPr>
        <w:shd w:val="clear" w:color="auto" w:fill="E2EDEF"/>
      </w:pPr>
      <w:r w:rsidRPr="00B10BC4">
        <w:rPr>
          <w:vertAlign w:val="superscript"/>
        </w:rPr>
        <w:lastRenderedPageBreak/>
        <w:t>11</w:t>
      </w:r>
      <w:r w:rsidRPr="00B10BC4">
        <w:t xml:space="preserve"> I have told you these things so that you will be filled with my joy. Yes, your joy will overflow! </w:t>
      </w:r>
    </w:p>
    <w:p w14:paraId="22DBA32B" w14:textId="77777777" w:rsidR="00B10BC4" w:rsidRPr="00B10BC4" w:rsidRDefault="00B10BC4" w:rsidP="00F469FF">
      <w:pPr>
        <w:shd w:val="clear" w:color="auto" w:fill="E2EDEF"/>
        <w:rPr>
          <w:b/>
          <w:bCs/>
          <w:lang w:eastAsia="en-AU"/>
        </w:rPr>
      </w:pPr>
      <w:r w:rsidRPr="00B10BC4">
        <w:rPr>
          <w:vertAlign w:val="superscript"/>
        </w:rPr>
        <w:t>12</w:t>
      </w:r>
      <w:r w:rsidRPr="00B10BC4">
        <w:t xml:space="preserve"> This is my commandment: Love each other in the same way I have loved you.”</w:t>
      </w:r>
      <w:r w:rsidRPr="00B10BC4">
        <w:rPr>
          <w:b/>
          <w:bCs/>
          <w:lang w:eastAsia="en-AU"/>
        </w:rPr>
        <w:t xml:space="preserve"> </w:t>
      </w:r>
    </w:p>
    <w:p w14:paraId="6E5AD993" w14:textId="77777777" w:rsidR="00B10BC4" w:rsidRPr="00B10BC4" w:rsidRDefault="00B10BC4" w:rsidP="00F469FF">
      <w:pPr>
        <w:rPr>
          <w:rFonts w:eastAsia="Arial"/>
          <w:szCs w:val="24"/>
          <w:lang w:eastAsia="en-AU"/>
        </w:rPr>
      </w:pPr>
      <w:r w:rsidRPr="00B10BC4">
        <w:rPr>
          <w:rFonts w:eastAsia="Arial"/>
          <w:szCs w:val="24"/>
          <w:lang w:eastAsia="en-AU"/>
        </w:rPr>
        <w:t>(</w:t>
      </w:r>
      <w:r w:rsidRPr="00B10BC4">
        <w:t>New Living Translation</w:t>
      </w:r>
      <w:r w:rsidRPr="00B10BC4">
        <w:rPr>
          <w:rFonts w:eastAsia="Arial"/>
          <w:szCs w:val="24"/>
          <w:lang w:eastAsia="en-AU"/>
        </w:rPr>
        <w:t>)</w:t>
      </w:r>
    </w:p>
    <w:p w14:paraId="2E59D3C4" w14:textId="77777777" w:rsidR="00B10BC4" w:rsidRPr="00B10BC4" w:rsidRDefault="00B10BC4" w:rsidP="00B10BC4">
      <w:pPr>
        <w:spacing w:after="0" w:line="240" w:lineRule="auto"/>
        <w:rPr>
          <w:rFonts w:eastAsia="Arial"/>
          <w:i/>
          <w:iCs/>
          <w:szCs w:val="24"/>
          <w:lang w:eastAsia="en-AU"/>
        </w:rPr>
      </w:pPr>
    </w:p>
    <w:p w14:paraId="471DC751" w14:textId="77777777" w:rsidR="00B10BC4" w:rsidRPr="00B10BC4" w:rsidRDefault="00B10BC4" w:rsidP="00B10BC4">
      <w:pPr>
        <w:spacing w:after="0" w:line="240" w:lineRule="auto"/>
        <w:rPr>
          <w:rFonts w:eastAsia="Arial"/>
          <w:szCs w:val="24"/>
          <w:lang w:eastAsia="en-AU"/>
        </w:rPr>
      </w:pPr>
    </w:p>
    <w:p w14:paraId="5C744258" w14:textId="77777777" w:rsidR="00B10BC4" w:rsidRPr="00B10BC4" w:rsidRDefault="00B10BC4" w:rsidP="00F469FF">
      <w:pPr>
        <w:shd w:val="clear" w:color="auto" w:fill="E2EDEF"/>
      </w:pPr>
      <w:r w:rsidRPr="00B10BC4">
        <w:rPr>
          <w:vertAlign w:val="superscript"/>
        </w:rPr>
        <w:t>1</w:t>
      </w:r>
      <w:r w:rsidRPr="00B10BC4">
        <w:t xml:space="preserve"> Jesus said to his disciples: “I am the true vine, and my Father is the gardener. </w:t>
      </w:r>
    </w:p>
    <w:p w14:paraId="73221497" w14:textId="77777777" w:rsidR="00B10BC4" w:rsidRPr="00B10BC4" w:rsidRDefault="00B10BC4" w:rsidP="00F469FF">
      <w:pPr>
        <w:shd w:val="clear" w:color="auto" w:fill="E2EDEF"/>
      </w:pPr>
      <w:r w:rsidRPr="00B10BC4">
        <w:rPr>
          <w:vertAlign w:val="superscript"/>
        </w:rPr>
        <w:t>2</w:t>
      </w:r>
      <w:r w:rsidRPr="00B10BC4">
        <w:t xml:space="preserve"> He cuts away every branch of mine that doesn't produce fruit. But he trims clean every branch that does produce fruit, so that it will produce even more fruit. </w:t>
      </w:r>
    </w:p>
    <w:p w14:paraId="7D7CD0E6" w14:textId="77777777" w:rsidR="00B10BC4" w:rsidRPr="00B10BC4" w:rsidRDefault="00B10BC4" w:rsidP="00F469FF">
      <w:pPr>
        <w:shd w:val="clear" w:color="auto" w:fill="E2EDEF"/>
      </w:pPr>
      <w:r w:rsidRPr="00B10BC4">
        <w:rPr>
          <w:vertAlign w:val="superscript"/>
        </w:rPr>
        <w:t>3</w:t>
      </w:r>
      <w:r w:rsidRPr="00B10BC4">
        <w:t xml:space="preserve"> You are already clean because of what I have said to you.</w:t>
      </w:r>
    </w:p>
    <w:p w14:paraId="386704E9" w14:textId="77777777" w:rsidR="00B10BC4" w:rsidRPr="00B10BC4" w:rsidRDefault="00B10BC4" w:rsidP="00F469FF">
      <w:pPr>
        <w:shd w:val="clear" w:color="auto" w:fill="E2EDEF"/>
      </w:pPr>
      <w:r w:rsidRPr="00B10BC4">
        <w:rPr>
          <w:vertAlign w:val="superscript"/>
        </w:rPr>
        <w:t>4</w:t>
      </w:r>
      <w:r w:rsidRPr="00B10BC4">
        <w:t xml:space="preserve"> Stay joined to me, and I will stay joined to you. Just as a branch cannot produce fruit unless it stays joined to the vine, you cannot produce fruit unless you stay joined to me. </w:t>
      </w:r>
    </w:p>
    <w:p w14:paraId="63343423" w14:textId="77777777" w:rsidR="00B10BC4" w:rsidRPr="00B10BC4" w:rsidRDefault="00B10BC4" w:rsidP="00F469FF">
      <w:pPr>
        <w:shd w:val="clear" w:color="auto" w:fill="E2EDEF"/>
      </w:pPr>
      <w:r w:rsidRPr="00B10BC4">
        <w:rPr>
          <w:vertAlign w:val="superscript"/>
        </w:rPr>
        <w:t>5</w:t>
      </w:r>
      <w:r w:rsidRPr="00B10BC4">
        <w:t xml:space="preserve"> I am the vine, and you are the branches. If you stay joined to me, and I stay joined to you, then </w:t>
      </w:r>
      <w:r w:rsidRPr="00B10BC4">
        <w:lastRenderedPageBreak/>
        <w:t xml:space="preserve">you will produce lots of fruit. But you cannot do anything without me. </w:t>
      </w:r>
    </w:p>
    <w:p w14:paraId="64C10638" w14:textId="77777777" w:rsidR="00B10BC4" w:rsidRPr="00B10BC4" w:rsidRDefault="00B10BC4" w:rsidP="00F469FF">
      <w:pPr>
        <w:shd w:val="clear" w:color="auto" w:fill="E2EDEF"/>
      </w:pPr>
      <w:r w:rsidRPr="00B10BC4">
        <w:rPr>
          <w:vertAlign w:val="superscript"/>
        </w:rPr>
        <w:t>6</w:t>
      </w:r>
      <w:r w:rsidRPr="00B10BC4">
        <w:t xml:space="preserve"> If you don't stay joined to me, you will be thrown away. You will be like dry branches that are gathered up and burned in a fire. </w:t>
      </w:r>
    </w:p>
    <w:p w14:paraId="5C187493" w14:textId="77777777" w:rsidR="00B10BC4" w:rsidRPr="00B10BC4" w:rsidRDefault="00B10BC4" w:rsidP="00F469FF">
      <w:pPr>
        <w:shd w:val="clear" w:color="auto" w:fill="E2EDEF"/>
      </w:pPr>
      <w:r w:rsidRPr="00B10BC4">
        <w:rPr>
          <w:vertAlign w:val="superscript"/>
        </w:rPr>
        <w:t>7</w:t>
      </w:r>
      <w:r w:rsidRPr="00B10BC4">
        <w:t xml:space="preserve"> Stay joined to me and let my teachings become part of you. Then you can pray for whatever you want, and your prayer will be answered. </w:t>
      </w:r>
    </w:p>
    <w:p w14:paraId="313D0A43" w14:textId="77777777" w:rsidR="00B10BC4" w:rsidRPr="00B10BC4" w:rsidRDefault="00B10BC4" w:rsidP="00F469FF">
      <w:pPr>
        <w:shd w:val="clear" w:color="auto" w:fill="E2EDEF"/>
      </w:pPr>
      <w:r w:rsidRPr="00B10BC4">
        <w:rPr>
          <w:vertAlign w:val="superscript"/>
        </w:rPr>
        <w:t>8</w:t>
      </w:r>
      <w:r w:rsidRPr="00B10BC4">
        <w:t xml:space="preserve"> When you become fruitful disciples of mine, my Father will be honored. </w:t>
      </w:r>
    </w:p>
    <w:p w14:paraId="0DBF8489" w14:textId="77777777" w:rsidR="00B10BC4" w:rsidRPr="00B10BC4" w:rsidRDefault="00B10BC4" w:rsidP="00F469FF">
      <w:pPr>
        <w:shd w:val="clear" w:color="auto" w:fill="E2EDEF"/>
      </w:pPr>
      <w:r w:rsidRPr="00B10BC4">
        <w:rPr>
          <w:vertAlign w:val="superscript"/>
        </w:rPr>
        <w:t>9</w:t>
      </w:r>
      <w:r w:rsidRPr="00B10BC4">
        <w:t xml:space="preserve"> I have loved you, just as my Father has loved me. So remain faithful to my love for you. </w:t>
      </w:r>
    </w:p>
    <w:p w14:paraId="074C273B" w14:textId="77777777" w:rsidR="00B10BC4" w:rsidRPr="00B10BC4" w:rsidRDefault="00B10BC4" w:rsidP="00F469FF">
      <w:pPr>
        <w:shd w:val="clear" w:color="auto" w:fill="E2EDEF"/>
      </w:pPr>
      <w:r w:rsidRPr="00B10BC4">
        <w:rPr>
          <w:vertAlign w:val="superscript"/>
        </w:rPr>
        <w:t>10</w:t>
      </w:r>
      <w:r w:rsidRPr="00B10BC4">
        <w:t xml:space="preserve"> If you obey me, I will keep loving you, just as my Father keeps loving me, because I have obeyed him. </w:t>
      </w:r>
    </w:p>
    <w:p w14:paraId="0F89C366" w14:textId="77777777" w:rsidR="00B10BC4" w:rsidRPr="00B10BC4" w:rsidRDefault="00B10BC4" w:rsidP="00F469FF">
      <w:pPr>
        <w:shd w:val="clear" w:color="auto" w:fill="E2EDEF"/>
      </w:pPr>
      <w:r w:rsidRPr="00B10BC4">
        <w:rPr>
          <w:vertAlign w:val="superscript"/>
        </w:rPr>
        <w:t>11</w:t>
      </w:r>
      <w:r w:rsidRPr="00B10BC4">
        <w:t xml:space="preserve"> I have told you this to make you as completely happy as I am. </w:t>
      </w:r>
    </w:p>
    <w:p w14:paraId="3319E60A" w14:textId="77777777" w:rsidR="00B10BC4" w:rsidRPr="00B10BC4" w:rsidRDefault="00B10BC4" w:rsidP="00F469FF">
      <w:pPr>
        <w:shd w:val="clear" w:color="auto" w:fill="E2EDEF"/>
      </w:pPr>
      <w:r w:rsidRPr="00B10BC4">
        <w:rPr>
          <w:vertAlign w:val="superscript"/>
        </w:rPr>
        <w:t>12</w:t>
      </w:r>
      <w:r w:rsidRPr="00B10BC4">
        <w:t xml:space="preserve"> Now I tell you to love each other, as I have loved you.”</w:t>
      </w:r>
    </w:p>
    <w:p w14:paraId="66AF35A6" w14:textId="77777777" w:rsidR="00B10BC4" w:rsidRPr="00B10BC4" w:rsidRDefault="00B10BC4" w:rsidP="00F469FF">
      <w:r w:rsidRPr="00B10BC4">
        <w:t>(Contemporary English Version)</w:t>
      </w:r>
    </w:p>
    <w:p w14:paraId="6AA9FF56" w14:textId="77777777" w:rsidR="00B10BC4" w:rsidRPr="00B10BC4" w:rsidRDefault="00B10BC4" w:rsidP="00B10BC4">
      <w:pPr>
        <w:spacing w:after="0" w:line="240" w:lineRule="auto"/>
        <w:rPr>
          <w:rStyle w:val="text"/>
          <w:rFonts w:eastAsia="Arial"/>
          <w:color w:val="000000"/>
          <w:szCs w:val="24"/>
          <w:shd w:val="clear" w:color="auto" w:fill="FFFFFF"/>
        </w:rPr>
      </w:pPr>
    </w:p>
    <w:p w14:paraId="16B584E0" w14:textId="77777777" w:rsidR="00B10BC4" w:rsidRDefault="00B10BC4" w:rsidP="00B10BC4">
      <w:pPr>
        <w:spacing w:after="0" w:line="240" w:lineRule="auto"/>
        <w:rPr>
          <w:rStyle w:val="text"/>
          <w:rFonts w:eastAsia="Arial"/>
          <w:color w:val="000000"/>
          <w:szCs w:val="24"/>
          <w:shd w:val="clear" w:color="auto" w:fill="FFFFFF"/>
        </w:rPr>
      </w:pPr>
    </w:p>
    <w:p w14:paraId="448F2D3D" w14:textId="77777777" w:rsidR="004B3D13" w:rsidRPr="00064195" w:rsidRDefault="004B3D13" w:rsidP="004B3D13">
      <w:pPr>
        <w:pStyle w:val="paragraph"/>
        <w:spacing w:before="0" w:beforeAutospacing="0" w:after="0" w:afterAutospacing="0"/>
        <w:jc w:val="center"/>
        <w:textAlignment w:val="baseline"/>
        <w:rPr>
          <w:rFonts w:ascii="Avenir Next LT Pro" w:hAnsi="Avenir Next LT Pro" w:cs="Segoe UI"/>
          <w:sz w:val="18"/>
          <w:szCs w:val="18"/>
        </w:rPr>
      </w:pPr>
      <w:r>
        <w:rPr>
          <w:rFonts w:ascii="Avenir Next LT Pro" w:hAnsi="Avenir Next LT Pro" w:cs="Segoe UI"/>
          <w:noProof/>
          <w:sz w:val="18"/>
          <w:szCs w:val="18"/>
        </w:rPr>
        <w:lastRenderedPageBreak/>
        <w:drawing>
          <wp:inline distT="0" distB="0" distL="0" distR="0" wp14:anchorId="4F9E37FA" wp14:editId="03D66357">
            <wp:extent cx="608400" cy="576379"/>
            <wp:effectExtent l="0" t="0" r="1270" b="0"/>
            <wp:docPr id="92113666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136668" name="Graphic 921136668"/>
                    <pic:cNvPicPr/>
                  </pic:nvPicPr>
                  <pic:blipFill>
                    <a:blip r:embed="rId13">
                      <a:extLst>
                        <a:ext uri="{96DAC541-7B7A-43D3-8B79-37D633B846F1}">
                          <asvg:svgBlip xmlns:asvg="http://schemas.microsoft.com/office/drawing/2016/SVG/main" r:embed="rId14"/>
                        </a:ext>
                      </a:extLst>
                    </a:blip>
                    <a:stretch>
                      <a:fillRect/>
                    </a:stretch>
                  </pic:blipFill>
                  <pic:spPr>
                    <a:xfrm>
                      <a:off x="0" y="0"/>
                      <a:ext cx="608400" cy="576379"/>
                    </a:xfrm>
                    <a:prstGeom prst="rect">
                      <a:avLst/>
                    </a:prstGeom>
                  </pic:spPr>
                </pic:pic>
              </a:graphicData>
            </a:graphic>
          </wp:inline>
        </w:drawing>
      </w:r>
    </w:p>
    <w:p w14:paraId="43C74B3D" w14:textId="77777777" w:rsidR="004B3D13" w:rsidRPr="00064195" w:rsidRDefault="004B3D13" w:rsidP="004B3D13">
      <w:pPr>
        <w:pStyle w:val="Heading3"/>
        <w:jc w:val="center"/>
        <w:rPr>
          <w:rFonts w:cs="Segoe UI"/>
          <w:sz w:val="18"/>
          <w:szCs w:val="18"/>
        </w:rPr>
      </w:pPr>
      <w:r w:rsidRPr="004B3D13">
        <w:rPr>
          <w:rStyle w:val="normaltextrun"/>
        </w:rPr>
        <w:t>Share</w:t>
      </w:r>
    </w:p>
    <w:p w14:paraId="7B755791" w14:textId="77777777" w:rsidR="00B10BC4" w:rsidRPr="00B10BC4" w:rsidRDefault="00B10BC4" w:rsidP="00B10BC4">
      <w:pPr>
        <w:pStyle w:val="ListParagraph"/>
        <w:numPr>
          <w:ilvl w:val="0"/>
          <w:numId w:val="10"/>
        </w:numPr>
        <w:rPr>
          <w:lang w:eastAsia="en-AU"/>
        </w:rPr>
      </w:pPr>
      <w:r w:rsidRPr="00B10BC4">
        <w:rPr>
          <w:lang w:eastAsia="en-AU"/>
        </w:rPr>
        <w:t xml:space="preserve">In today’s passage, Jesus tells his disciples what it will look like to stay connected to him after he is gone. He begins with the words, “I am the true grapevine.” When you picture a grapevine, what comes to mind? </w:t>
      </w:r>
    </w:p>
    <w:p w14:paraId="153DA783" w14:textId="77777777" w:rsidR="00B10BC4" w:rsidRPr="00B10BC4" w:rsidRDefault="00B10BC4" w:rsidP="00B10BC4">
      <w:pPr>
        <w:pStyle w:val="ListParagraph"/>
        <w:numPr>
          <w:ilvl w:val="0"/>
          <w:numId w:val="10"/>
        </w:numPr>
        <w:rPr>
          <w:lang w:eastAsia="en-AU"/>
        </w:rPr>
      </w:pPr>
      <w:r w:rsidRPr="00B10BC4">
        <w:rPr>
          <w:lang w:eastAsia="en-AU"/>
        </w:rPr>
        <w:t xml:space="preserve">The grapevine was a familiar symbol in ancient Israel. The disciples were accustomed to thinking of Israel as the ‘vine’ – to follow God they had to be connected to Israel. Now Jesus tells them if they want to know God they must be connected to him. </w:t>
      </w:r>
    </w:p>
    <w:p w14:paraId="6DC2C41E" w14:textId="77777777" w:rsidR="00D76BCB" w:rsidRDefault="00B10BC4" w:rsidP="00D76BCB">
      <w:pPr>
        <w:pStyle w:val="ListParagraph"/>
        <w:numPr>
          <w:ilvl w:val="0"/>
          <w:numId w:val="10"/>
        </w:numPr>
        <w:rPr>
          <w:lang w:eastAsia="en-AU"/>
        </w:rPr>
      </w:pPr>
      <w:r w:rsidRPr="00B10BC4">
        <w:rPr>
          <w:lang w:eastAsia="en-AU"/>
        </w:rPr>
        <w:t>What does the picture of the grapevine and branches tell you about following Jesus?</w:t>
      </w:r>
    </w:p>
    <w:p w14:paraId="6BA7A870" w14:textId="6E919F80" w:rsidR="00B10BC4" w:rsidRPr="00B10BC4" w:rsidRDefault="00B10BC4" w:rsidP="00D76BCB">
      <w:pPr>
        <w:pStyle w:val="ListParagraph"/>
        <w:numPr>
          <w:ilvl w:val="0"/>
          <w:numId w:val="10"/>
        </w:numPr>
        <w:rPr>
          <w:lang w:eastAsia="en-AU"/>
        </w:rPr>
      </w:pPr>
      <w:r w:rsidRPr="5A4D167F">
        <w:rPr>
          <w:lang w:eastAsia="en-AU"/>
        </w:rPr>
        <w:t xml:space="preserve">Jesus says his Father is the Gardener (Verse 1). In Verse 2 we see that the Father “cuts away” the branches that don’t produce fruit. Does anyone know what happens to a tree or plant when it is pruned (cut back/away)? </w:t>
      </w:r>
    </w:p>
    <w:p w14:paraId="19F5C43B" w14:textId="77777777" w:rsidR="00B10BC4" w:rsidRPr="00B10BC4" w:rsidRDefault="00B10BC4" w:rsidP="00B10BC4">
      <w:pPr>
        <w:pStyle w:val="ListParagraph"/>
        <w:numPr>
          <w:ilvl w:val="0"/>
          <w:numId w:val="10"/>
        </w:numPr>
        <w:rPr>
          <w:lang w:eastAsia="en-AU"/>
        </w:rPr>
      </w:pPr>
      <w:r w:rsidRPr="00B10BC4">
        <w:rPr>
          <w:lang w:eastAsia="en-AU"/>
        </w:rPr>
        <w:t>Have you ever felt like God was ‘pruning’ something in your life? What was that like for you? How did it help you grow?</w:t>
      </w:r>
    </w:p>
    <w:p w14:paraId="34ADFC5E" w14:textId="77777777" w:rsidR="00B10BC4" w:rsidRPr="00B10BC4" w:rsidRDefault="00B10BC4" w:rsidP="00B10BC4">
      <w:pPr>
        <w:pStyle w:val="ListParagraph"/>
        <w:numPr>
          <w:ilvl w:val="0"/>
          <w:numId w:val="10"/>
        </w:numPr>
        <w:rPr>
          <w:lang w:eastAsia="en-AU"/>
        </w:rPr>
      </w:pPr>
      <w:r w:rsidRPr="00B10BC4">
        <w:rPr>
          <w:lang w:eastAsia="en-AU"/>
        </w:rPr>
        <w:lastRenderedPageBreak/>
        <w:t>The great Bible teacher John Stott once said, “The serious Christian prays to be pruned.”</w:t>
      </w:r>
      <w:r w:rsidRPr="00B10BC4">
        <w:rPr>
          <w:rStyle w:val="FootnoteReference"/>
          <w:rFonts w:eastAsia="Arial"/>
          <w:szCs w:val="24"/>
          <w:lang w:eastAsia="en-AU"/>
        </w:rPr>
        <w:footnoteReference w:id="1"/>
      </w:r>
      <w:r w:rsidRPr="00B10BC4">
        <w:rPr>
          <w:lang w:eastAsia="en-AU"/>
        </w:rPr>
        <w:t xml:space="preserve"> What do you think this means? Why do you think he would say this?</w:t>
      </w:r>
    </w:p>
    <w:p w14:paraId="4761677A" w14:textId="77777777" w:rsidR="00B10BC4" w:rsidRPr="00B10BC4" w:rsidRDefault="00B10BC4" w:rsidP="00B10BC4">
      <w:pPr>
        <w:pStyle w:val="ListParagraph"/>
        <w:numPr>
          <w:ilvl w:val="0"/>
          <w:numId w:val="10"/>
        </w:numPr>
        <w:rPr>
          <w:lang w:eastAsia="en-AU"/>
        </w:rPr>
      </w:pPr>
      <w:r w:rsidRPr="00B10BC4">
        <w:rPr>
          <w:lang w:eastAsia="en-AU"/>
        </w:rPr>
        <w:t>The phrase "cuts away" can also be understood as "lifts up". God doesn't just prune back what's unhealthy, at times he stretches and raises the branches, lifting them toward the light so they can thrive and bear more fruit. Have you ever sensed God stretching you – not to harm you, but to help you grow?</w:t>
      </w:r>
    </w:p>
    <w:p w14:paraId="644ED468" w14:textId="77777777" w:rsidR="00B10BC4" w:rsidRPr="00B10BC4" w:rsidRDefault="00B10BC4" w:rsidP="00B10BC4">
      <w:pPr>
        <w:pStyle w:val="ListParagraph"/>
        <w:numPr>
          <w:ilvl w:val="0"/>
          <w:numId w:val="10"/>
        </w:numPr>
        <w:rPr>
          <w:lang w:eastAsia="en-AU"/>
        </w:rPr>
      </w:pPr>
      <w:r w:rsidRPr="00B10BC4">
        <w:rPr>
          <w:lang w:eastAsia="en-AU"/>
        </w:rPr>
        <w:t xml:space="preserve">Read Verse 3 again. What are some ways that God prunes, purifies and grows us? </w:t>
      </w:r>
    </w:p>
    <w:p w14:paraId="4FD3CFFB" w14:textId="77777777" w:rsidR="00B10BC4" w:rsidRPr="00B10BC4" w:rsidRDefault="00B10BC4" w:rsidP="00B10BC4">
      <w:pPr>
        <w:pStyle w:val="ListParagraph"/>
        <w:numPr>
          <w:ilvl w:val="0"/>
          <w:numId w:val="10"/>
        </w:numPr>
        <w:rPr>
          <w:lang w:eastAsia="en-AU"/>
        </w:rPr>
      </w:pPr>
      <w:r w:rsidRPr="00B10BC4">
        <w:rPr>
          <w:lang w:eastAsia="en-AU"/>
        </w:rPr>
        <w:t xml:space="preserve">Being connected to Jesus, as a branch to a vine, represents complete dependence on him. Jesus is not an added extra – he’s our life source. How do we know when we are living in connection with Jesus? </w:t>
      </w:r>
    </w:p>
    <w:p w14:paraId="7A38A250" w14:textId="77777777" w:rsidR="00B10BC4" w:rsidRPr="00B10BC4" w:rsidRDefault="00B10BC4" w:rsidP="00B10BC4">
      <w:pPr>
        <w:pStyle w:val="ListParagraph"/>
        <w:numPr>
          <w:ilvl w:val="0"/>
          <w:numId w:val="10"/>
        </w:numPr>
        <w:rPr>
          <w:lang w:eastAsia="en-AU"/>
        </w:rPr>
      </w:pPr>
      <w:r w:rsidRPr="00B10BC4">
        <w:rPr>
          <w:lang w:eastAsia="en-AU"/>
        </w:rPr>
        <w:t>In the passage, the word ‘abide’ occurs 11 times. Sometimes it is translated as ‘remain in’ or ‘cling to’. Why do you think Jesus repeats this word so many times?</w:t>
      </w:r>
    </w:p>
    <w:p w14:paraId="498E42B2" w14:textId="77777777" w:rsidR="00B10BC4" w:rsidRPr="00B10BC4" w:rsidRDefault="00B10BC4" w:rsidP="00B10BC4">
      <w:pPr>
        <w:pStyle w:val="ListParagraph"/>
        <w:numPr>
          <w:ilvl w:val="0"/>
          <w:numId w:val="10"/>
        </w:numPr>
        <w:rPr>
          <w:lang w:eastAsia="en-AU"/>
        </w:rPr>
      </w:pPr>
      <w:r w:rsidRPr="00B10BC4">
        <w:rPr>
          <w:lang w:eastAsia="en-AU"/>
        </w:rPr>
        <w:lastRenderedPageBreak/>
        <w:t>Verse 5 talks about producing “fruit”. What do you think “fruit” looks like in our lives? Can you give some real-life examples?</w:t>
      </w:r>
    </w:p>
    <w:p w14:paraId="5C69BF6C" w14:textId="721DDD08" w:rsidR="00B10BC4" w:rsidRPr="00B10BC4" w:rsidRDefault="00B10BC4" w:rsidP="00B10BC4">
      <w:pPr>
        <w:pStyle w:val="ListParagraph"/>
        <w:numPr>
          <w:ilvl w:val="0"/>
          <w:numId w:val="10"/>
        </w:numPr>
        <w:rPr>
          <w:lang w:eastAsia="en-AU"/>
        </w:rPr>
      </w:pPr>
      <w:r w:rsidRPr="00B10BC4">
        <w:rPr>
          <w:lang w:eastAsia="en-AU"/>
        </w:rPr>
        <w:t xml:space="preserve">Sometimes we try to work in our own strength to do things for God. We get busy trying to “produce fruit” through our own efforts. Have you ever done this? What draws us to try and do it ourselves? What does Verse 5 teach us about this? </w:t>
      </w:r>
    </w:p>
    <w:p w14:paraId="5FE16F38" w14:textId="77777777" w:rsidR="00B10BC4" w:rsidRPr="00B10BC4" w:rsidRDefault="00B10BC4" w:rsidP="00B10BC4">
      <w:pPr>
        <w:pStyle w:val="ListParagraph"/>
        <w:numPr>
          <w:ilvl w:val="0"/>
          <w:numId w:val="10"/>
        </w:numPr>
        <w:rPr>
          <w:lang w:eastAsia="en-AU"/>
        </w:rPr>
      </w:pPr>
      <w:r w:rsidRPr="00B10BC4">
        <w:rPr>
          <w:lang w:eastAsia="en-AU"/>
        </w:rPr>
        <w:t xml:space="preserve">Verse 6 says, “Anyone who does not remain in me is thrown away like a useless branch and withers” (NLT). Has there been a time when you lived without Jesus? What is different about your life now that you are staying close to him? </w:t>
      </w:r>
    </w:p>
    <w:p w14:paraId="2356CE34" w14:textId="77777777" w:rsidR="00B10BC4" w:rsidRPr="00B10BC4" w:rsidRDefault="00B10BC4" w:rsidP="00B10BC4">
      <w:pPr>
        <w:pStyle w:val="ListParagraph"/>
        <w:numPr>
          <w:ilvl w:val="0"/>
          <w:numId w:val="10"/>
        </w:numPr>
        <w:rPr>
          <w:lang w:eastAsia="en-AU"/>
        </w:rPr>
      </w:pPr>
      <w:r w:rsidRPr="00B10BC4">
        <w:rPr>
          <w:lang w:eastAsia="en-AU"/>
        </w:rPr>
        <w:t>Verse 7 talks about asking for anything in prayer. How does staying close to Jesus help shape what we pray for?</w:t>
      </w:r>
    </w:p>
    <w:p w14:paraId="041C84B6" w14:textId="77777777" w:rsidR="00B10BC4" w:rsidRPr="00B10BC4" w:rsidRDefault="00B10BC4" w:rsidP="00B10BC4">
      <w:pPr>
        <w:pStyle w:val="ListParagraph"/>
        <w:numPr>
          <w:ilvl w:val="0"/>
          <w:numId w:val="10"/>
        </w:numPr>
        <w:rPr>
          <w:lang w:eastAsia="en-AU"/>
        </w:rPr>
      </w:pPr>
      <w:r w:rsidRPr="00B10BC4">
        <w:rPr>
          <w:lang w:eastAsia="en-AU"/>
        </w:rPr>
        <w:t>Verse 8 says producing fruit shows we are Jesus’ disciples. Have you ever known someone was a Christian before they told you? What fruit did they show? What kind of fruit would you like to grow more of?</w:t>
      </w:r>
    </w:p>
    <w:p w14:paraId="2BEC8C97" w14:textId="77777777" w:rsidR="00B10BC4" w:rsidRPr="00B10BC4" w:rsidRDefault="00B10BC4" w:rsidP="00B10BC4">
      <w:pPr>
        <w:pStyle w:val="ListParagraph"/>
        <w:numPr>
          <w:ilvl w:val="0"/>
          <w:numId w:val="10"/>
        </w:numPr>
        <w:rPr>
          <w:lang w:eastAsia="en-AU"/>
        </w:rPr>
      </w:pPr>
      <w:r w:rsidRPr="00B10BC4">
        <w:rPr>
          <w:lang w:eastAsia="en-AU"/>
        </w:rPr>
        <w:t>Have a look at Verses 9 and 10. How do you think obeying Jesus relates to staying in his love?</w:t>
      </w:r>
    </w:p>
    <w:p w14:paraId="27186C5D" w14:textId="05EAED10" w:rsidR="00B10BC4" w:rsidRPr="00B10BC4" w:rsidRDefault="00B10BC4" w:rsidP="00B10BC4">
      <w:pPr>
        <w:pStyle w:val="ListParagraph"/>
        <w:numPr>
          <w:ilvl w:val="0"/>
          <w:numId w:val="10"/>
        </w:numPr>
        <w:rPr>
          <w:lang w:eastAsia="en-AU"/>
        </w:rPr>
      </w:pPr>
      <w:r w:rsidRPr="00B10BC4">
        <w:rPr>
          <w:lang w:eastAsia="en-AU"/>
        </w:rPr>
        <w:lastRenderedPageBreak/>
        <w:t>In Verse 12 Jesus tells us to love others in the same way he has loved us. What would that kind of love look like in your school, family or community?</w:t>
      </w:r>
    </w:p>
    <w:p w14:paraId="064C239A" w14:textId="77777777" w:rsidR="00B10BC4" w:rsidRDefault="00B10BC4" w:rsidP="00563AB9"/>
    <w:p w14:paraId="47CE4AE9" w14:textId="77777777" w:rsidR="0019212B" w:rsidRPr="0019212B" w:rsidRDefault="0019212B" w:rsidP="0019212B"/>
    <w:p w14:paraId="542822FC" w14:textId="77777777" w:rsidR="00843D3C" w:rsidRPr="00064195" w:rsidRDefault="00843D3C" w:rsidP="00843D3C">
      <w:pPr>
        <w:pStyle w:val="paragraph"/>
        <w:spacing w:before="0" w:beforeAutospacing="0" w:after="0" w:afterAutospacing="0"/>
        <w:jc w:val="center"/>
        <w:textAlignment w:val="baseline"/>
        <w:rPr>
          <w:rFonts w:ascii="Avenir Next LT Pro" w:hAnsi="Avenir Next LT Pro" w:cs="Segoe UI"/>
          <w:sz w:val="18"/>
          <w:szCs w:val="18"/>
        </w:rPr>
      </w:pPr>
      <w:r>
        <w:rPr>
          <w:rFonts w:ascii="Avenir Next LT Pro" w:hAnsi="Avenir Next LT Pro" w:cs="Segoe UI"/>
          <w:noProof/>
          <w:sz w:val="18"/>
          <w:szCs w:val="18"/>
        </w:rPr>
        <w:drawing>
          <wp:inline distT="0" distB="0" distL="0" distR="0" wp14:anchorId="1634F6ED" wp14:editId="08F1AFA7">
            <wp:extent cx="528545" cy="612000"/>
            <wp:effectExtent l="0" t="0" r="5080" b="0"/>
            <wp:docPr id="51483509"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261976" name="Graphic 260261976"/>
                    <pic:cNvPicPr/>
                  </pic:nvPicPr>
                  <pic:blipFill>
                    <a:blip r:embed="rId15">
                      <a:extLst>
                        <a:ext uri="{96DAC541-7B7A-43D3-8B79-37D633B846F1}">
                          <asvg:svgBlip xmlns:asvg="http://schemas.microsoft.com/office/drawing/2016/SVG/main" r:embed="rId16"/>
                        </a:ext>
                      </a:extLst>
                    </a:blip>
                    <a:stretch>
                      <a:fillRect/>
                    </a:stretch>
                  </pic:blipFill>
                  <pic:spPr>
                    <a:xfrm>
                      <a:off x="0" y="0"/>
                      <a:ext cx="528545" cy="612000"/>
                    </a:xfrm>
                    <a:prstGeom prst="rect">
                      <a:avLst/>
                    </a:prstGeom>
                  </pic:spPr>
                </pic:pic>
              </a:graphicData>
            </a:graphic>
          </wp:inline>
        </w:drawing>
      </w:r>
    </w:p>
    <w:p w14:paraId="22D310B7" w14:textId="77777777" w:rsidR="00843D3C" w:rsidRPr="008405BE" w:rsidRDefault="00843D3C" w:rsidP="00843D3C">
      <w:pPr>
        <w:pStyle w:val="Heading3"/>
        <w:jc w:val="center"/>
        <w:rPr>
          <w:rStyle w:val="eop"/>
        </w:rPr>
      </w:pPr>
      <w:r w:rsidRPr="00064195">
        <w:rPr>
          <w:rStyle w:val="normaltextrun"/>
          <w:rFonts w:eastAsiaTheme="majorEastAsia"/>
          <w:color w:val="1F3864"/>
        </w:rPr>
        <w:t>Pray</w:t>
      </w:r>
    </w:p>
    <w:p w14:paraId="72E3826B" w14:textId="77777777" w:rsidR="00B10BC4" w:rsidRPr="00B10BC4" w:rsidRDefault="00B10BC4" w:rsidP="0019212B">
      <w:pPr>
        <w:jc w:val="center"/>
        <w:rPr>
          <w:i/>
          <w:iCs/>
        </w:rPr>
      </w:pPr>
      <w:r w:rsidRPr="00B10BC4">
        <w:rPr>
          <w:i/>
          <w:iCs/>
        </w:rPr>
        <w:t>In pairs, share one way you would like to grow as a disciple. Pray for each other.</w:t>
      </w:r>
    </w:p>
    <w:p w14:paraId="73266C09" w14:textId="0912F2CA" w:rsidR="00C87B4A" w:rsidRPr="00B10BC4" w:rsidRDefault="00405757" w:rsidP="0019212B">
      <w:pPr>
        <w:jc w:val="center"/>
      </w:pPr>
      <w:r>
        <w:t>Pray</w:t>
      </w:r>
      <w:r w:rsidR="00B10BC4" w:rsidRPr="00B10BC4">
        <w:t xml:space="preserve"> to close.</w:t>
      </w:r>
    </w:p>
    <w:sectPr w:rsidR="00C87B4A" w:rsidRPr="00B10BC4" w:rsidSect="00D42D61">
      <w:headerReference w:type="default" r:id="rId19"/>
      <w:pgSz w:w="8391" w:h="11906"/>
      <w:pgMar w:top="1440" w:right="1440" w:bottom="1440" w:left="1440" w:header="709" w:footer="709"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23DA51" w14:textId="77777777" w:rsidR="004A3994" w:rsidRDefault="004A3994" w:rsidP="00BE7CB7">
      <w:r>
        <w:separator/>
      </w:r>
    </w:p>
  </w:endnote>
  <w:endnote w:type="continuationSeparator" w:id="0">
    <w:p w14:paraId="7BA622D2" w14:textId="77777777" w:rsidR="004A3994" w:rsidRDefault="004A3994"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Playfair Display">
    <w:charset w:val="00"/>
    <w:family w:val="auto"/>
    <w:pitch w:val="variable"/>
    <w:sig w:usb0="20000207" w:usb1="00000000" w:usb2="00000000" w:usb3="00000000" w:csb0="00000197" w:csb1="00000000"/>
  </w:font>
  <w:font w:name="Lucida Grande">
    <w:charset w:val="00"/>
    <w:family w:val="swiss"/>
    <w:pitch w:val="variable"/>
    <w:sig w:usb0="E1000AEF" w:usb1="5000A1FF" w:usb2="00000000" w:usb3="00000000" w:csb0="000001BF" w:csb1="00000000"/>
  </w:font>
  <w:font w:name="MS PMincho">
    <w:altName w:val="ＭＳ Ｐ明朝"/>
    <w:charset w:val="80"/>
    <w:family w:val="roman"/>
    <w:pitch w:val="variable"/>
    <w:sig w:usb0="E00002FF" w:usb1="6AC7FDFB" w:usb2="08000012" w:usb3="00000000" w:csb0="0002009F" w:csb1="00000000"/>
  </w:font>
  <w:font w:name="NeueHaasUnicaW1G-Heavy">
    <w:altName w:val="Calibri"/>
    <w:charset w:val="4D"/>
    <w:family w:val="auto"/>
    <w:pitch w:val="default"/>
    <w:sig w:usb0="00000003" w:usb1="00000000" w:usb2="00000000" w:usb3="00000000" w:csb0="00000001" w:csb1="00000000"/>
  </w:font>
  <w:font w:name="TT Commons Pro ExtraBold">
    <w:charset w:val="4D"/>
    <w:family w:val="swiss"/>
    <w:pitch w:val="variable"/>
    <w:sig w:usb0="A000027F" w:usb1="5000A4FB" w:usb2="00000000" w:usb3="00000000" w:csb0="00000197"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635D4D" w14:textId="77777777" w:rsidR="00F612A0" w:rsidRDefault="00F612A0" w:rsidP="00BE7CB7">
    <w:pPr>
      <w:pStyle w:val="Footer"/>
    </w:pPr>
    <w:r>
      <w:rPr>
        <w:noProof/>
        <w:lang w:eastAsia="en-US"/>
      </w:rPr>
      <mc:AlternateContent>
        <mc:Choice Requires="wps">
          <w:drawing>
            <wp:anchor distT="0" distB="0" distL="114300" distR="114300" simplePos="0" relativeHeight="251658240" behindDoc="0" locked="0" layoutInCell="1" allowOverlap="1" wp14:anchorId="0916EA48" wp14:editId="4F26913E">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pic="http://schemas.openxmlformats.org/drawingml/2006/picture" xmlns:w16sdtfl="http://schemas.microsoft.com/office/word/2024/wordml/sdtformatlock" xmlns:w16du="http://schemas.microsoft.com/office/word/2023/wordml/word16du"/>
                        </a:ext>
                      </a:extLst>
                    </wps:spPr>
                    <wps:style>
                      <a:lnRef idx="0">
                        <a:schemeClr val="accent1"/>
                      </a:lnRef>
                      <a:fillRef idx="0">
                        <a:schemeClr val="accent1"/>
                      </a:fillRef>
                      <a:effectRef idx="0">
                        <a:schemeClr val="accent1"/>
                      </a:effectRef>
                      <a:fontRef idx="minor">
                        <a:schemeClr val="dk1"/>
                      </a:fontRef>
                    </wps:style>
                    <wps:txbx>
                      <w:txbxContent>
                        <w:p w14:paraId="62880E5A"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fldChar w:fldCharType="begin"/>
                          </w:r>
                          <w:r>
                            <w:instrText>NUMPAGES</w:instrText>
                          </w:r>
                          <w:r>
                            <w:fldChar w:fldCharType="separate"/>
                          </w:r>
                          <w:r w:rsidR="00F612A0" w:rsidRPr="00F612A0">
                            <w:rPr>
                              <w:noProof/>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916EA48" id="_x0000_t202" coordsize="21600,21600" o:spt="202" path="m,l,21600r21600,l21600,xe">
              <v:stroke joinstyle="miter"/>
              <v:path gradientshapeok="t" o:connecttype="rect"/>
            </v:shapetype>
            <v:shape id="Text Box 2" o:spid="_x0000_s1026" type="#_x0000_t202"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filled="f" stroked="f">
              <v:textbox inset="0,0,0,0">
                <w:txbxContent>
                  <w:p w14:paraId="62880E5A"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fldChar w:fldCharType="begin"/>
                    </w:r>
                    <w:r>
                      <w:instrText>NUMPAGES</w:instrText>
                    </w:r>
                    <w:r>
                      <w:fldChar w:fldCharType="separate"/>
                    </w:r>
                    <w:r w:rsidR="00F612A0" w:rsidRPr="00F612A0">
                      <w:rPr>
                        <w:noProof/>
                      </w:rPr>
                      <w:t>3</w:t>
                    </w:r>
                    <w: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58241" behindDoc="0" locked="0" layoutInCell="1" allowOverlap="1" wp14:anchorId="159ED421" wp14:editId="093CADAA">
          <wp:simplePos x="0" y="0"/>
          <wp:positionH relativeFrom="column">
            <wp:posOffset>5762665</wp:posOffset>
          </wp:positionH>
          <wp:positionV relativeFrom="paragraph">
            <wp:posOffset>-155021</wp:posOffset>
          </wp:positionV>
          <wp:extent cx="504748" cy="573931"/>
          <wp:effectExtent l="0" t="0" r="3810" b="0"/>
          <wp:wrapNone/>
          <wp:docPr id="15" name="Picture 15"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063020" w14:textId="77777777" w:rsidR="004A3994" w:rsidRDefault="004A3994" w:rsidP="00BE7CB7">
      <w:r>
        <w:separator/>
      </w:r>
    </w:p>
  </w:footnote>
  <w:footnote w:type="continuationSeparator" w:id="0">
    <w:p w14:paraId="252EF4F7" w14:textId="77777777" w:rsidR="004A3994" w:rsidRDefault="004A3994" w:rsidP="00BE7CB7">
      <w:r>
        <w:continuationSeparator/>
      </w:r>
    </w:p>
  </w:footnote>
  <w:footnote w:id="1">
    <w:p w14:paraId="6DCC3ECD" w14:textId="77777777" w:rsidR="00B10BC4" w:rsidRDefault="00B10BC4" w:rsidP="00B10BC4">
      <w:pPr>
        <w:pStyle w:val="FootnoteText"/>
      </w:pPr>
      <w:r w:rsidRPr="228049D8">
        <w:rPr>
          <w:rStyle w:val="FootnoteReference"/>
        </w:rPr>
        <w:footnoteRef/>
      </w:r>
      <w:r>
        <w:t xml:space="preserve"> </w:t>
      </w:r>
      <w:hyperlink r:id="rId1">
        <w:r w:rsidRPr="228049D8">
          <w:rPr>
            <w:rStyle w:val="Hyperlink"/>
          </w:rPr>
          <w:t>Quotations I love: John Stott on pruning | Lynne Baab</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92174C" w14:textId="77777777" w:rsidR="00030669" w:rsidRDefault="00030669">
    <w:pPr>
      <w:pStyle w:val="Header"/>
    </w:pPr>
    <w:r>
      <w:rPr>
        <w:noProof/>
      </w:rPr>
      <w:drawing>
        <wp:anchor distT="0" distB="0" distL="114300" distR="114300" simplePos="0" relativeHeight="251658243" behindDoc="1" locked="0" layoutInCell="1" allowOverlap="1" wp14:anchorId="77DF04A8" wp14:editId="48D2D146">
          <wp:simplePos x="0" y="0"/>
          <wp:positionH relativeFrom="column">
            <wp:posOffset>-902064</wp:posOffset>
          </wp:positionH>
          <wp:positionV relativeFrom="page">
            <wp:posOffset>9526</wp:posOffset>
          </wp:positionV>
          <wp:extent cx="5316584" cy="7542978"/>
          <wp:effectExtent l="0" t="0" r="0" b="1270"/>
          <wp:wrapNone/>
          <wp:docPr id="501257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57996" name="Picture 1"/>
                  <pic:cNvPicPr/>
                </pic:nvPicPr>
                <pic:blipFill>
                  <a:blip r:embed="rId1"/>
                  <a:stretch>
                    <a:fillRect/>
                  </a:stretch>
                </pic:blipFill>
                <pic:spPr>
                  <a:xfrm>
                    <a:off x="0" y="0"/>
                    <a:ext cx="5319591" cy="754724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3E97748"/>
    <w:multiLevelType w:val="hybridMultilevel"/>
    <w:tmpl w:val="2CB8E1C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554335B"/>
    <w:multiLevelType w:val="hybridMultilevel"/>
    <w:tmpl w:val="A15CF6FA"/>
    <w:lvl w:ilvl="0" w:tplc="83EECF06">
      <w:start w:val="1"/>
      <w:numFmt w:val="bullet"/>
      <w:lvlText w:val=""/>
      <w:lvlJc w:val="left"/>
      <w:pPr>
        <w:ind w:left="720" w:hanging="360"/>
      </w:pPr>
      <w:rPr>
        <w:rFonts w:ascii="Symbol" w:hAnsi="Symbol" w:hint="default"/>
      </w:rPr>
    </w:lvl>
    <w:lvl w:ilvl="1" w:tplc="8EEA1008">
      <w:start w:val="1"/>
      <w:numFmt w:val="bullet"/>
      <w:lvlText w:val="o"/>
      <w:lvlJc w:val="left"/>
      <w:pPr>
        <w:ind w:left="1440" w:hanging="360"/>
      </w:pPr>
      <w:rPr>
        <w:rFonts w:ascii="Courier New" w:hAnsi="Courier New" w:hint="default"/>
      </w:rPr>
    </w:lvl>
    <w:lvl w:ilvl="2" w:tplc="7B04BF06">
      <w:start w:val="1"/>
      <w:numFmt w:val="bullet"/>
      <w:lvlText w:val=""/>
      <w:lvlJc w:val="left"/>
      <w:pPr>
        <w:ind w:left="2160" w:hanging="360"/>
      </w:pPr>
      <w:rPr>
        <w:rFonts w:ascii="Wingdings" w:hAnsi="Wingdings" w:hint="default"/>
      </w:rPr>
    </w:lvl>
    <w:lvl w:ilvl="3" w:tplc="FA425A04">
      <w:start w:val="1"/>
      <w:numFmt w:val="bullet"/>
      <w:lvlText w:val=""/>
      <w:lvlJc w:val="left"/>
      <w:pPr>
        <w:ind w:left="2880" w:hanging="360"/>
      </w:pPr>
      <w:rPr>
        <w:rFonts w:ascii="Symbol" w:hAnsi="Symbol" w:hint="default"/>
      </w:rPr>
    </w:lvl>
    <w:lvl w:ilvl="4" w:tplc="9E20B588">
      <w:start w:val="1"/>
      <w:numFmt w:val="bullet"/>
      <w:lvlText w:val="o"/>
      <w:lvlJc w:val="left"/>
      <w:pPr>
        <w:ind w:left="3600" w:hanging="360"/>
      </w:pPr>
      <w:rPr>
        <w:rFonts w:ascii="Courier New" w:hAnsi="Courier New" w:hint="default"/>
      </w:rPr>
    </w:lvl>
    <w:lvl w:ilvl="5" w:tplc="D6E801CE">
      <w:start w:val="1"/>
      <w:numFmt w:val="bullet"/>
      <w:lvlText w:val=""/>
      <w:lvlJc w:val="left"/>
      <w:pPr>
        <w:ind w:left="4320" w:hanging="360"/>
      </w:pPr>
      <w:rPr>
        <w:rFonts w:ascii="Wingdings" w:hAnsi="Wingdings" w:hint="default"/>
      </w:rPr>
    </w:lvl>
    <w:lvl w:ilvl="6" w:tplc="9EA808B0">
      <w:start w:val="1"/>
      <w:numFmt w:val="bullet"/>
      <w:lvlText w:val=""/>
      <w:lvlJc w:val="left"/>
      <w:pPr>
        <w:ind w:left="5040" w:hanging="360"/>
      </w:pPr>
      <w:rPr>
        <w:rFonts w:ascii="Symbol" w:hAnsi="Symbol" w:hint="default"/>
      </w:rPr>
    </w:lvl>
    <w:lvl w:ilvl="7" w:tplc="AAFC1F5A">
      <w:start w:val="1"/>
      <w:numFmt w:val="bullet"/>
      <w:lvlText w:val="o"/>
      <w:lvlJc w:val="left"/>
      <w:pPr>
        <w:ind w:left="5760" w:hanging="360"/>
      </w:pPr>
      <w:rPr>
        <w:rFonts w:ascii="Courier New" w:hAnsi="Courier New" w:hint="default"/>
      </w:rPr>
    </w:lvl>
    <w:lvl w:ilvl="8" w:tplc="102E1A28">
      <w:start w:val="1"/>
      <w:numFmt w:val="bullet"/>
      <w:lvlText w:val=""/>
      <w:lvlJc w:val="left"/>
      <w:pPr>
        <w:ind w:left="6480" w:hanging="360"/>
      </w:pPr>
      <w:rPr>
        <w:rFonts w:ascii="Wingdings" w:hAnsi="Wingdings" w:hint="default"/>
      </w:rPr>
    </w:lvl>
  </w:abstractNum>
  <w:abstractNum w:abstractNumId="4" w15:restartNumberingAfterBreak="0">
    <w:nsid w:val="36366CB7"/>
    <w:multiLevelType w:val="hybridMultilevel"/>
    <w:tmpl w:val="F1641B7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725861CA"/>
    <w:multiLevelType w:val="hybridMultilevel"/>
    <w:tmpl w:val="A47A5D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79B61F81"/>
    <w:multiLevelType w:val="hybridMultilevel"/>
    <w:tmpl w:val="92D2F3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75629856">
    <w:abstractNumId w:val="6"/>
  </w:num>
  <w:num w:numId="2" w16cid:durableId="1936089643">
    <w:abstractNumId w:val="0"/>
  </w:num>
  <w:num w:numId="3" w16cid:durableId="422457728">
    <w:abstractNumId w:val="5"/>
  </w:num>
  <w:num w:numId="4" w16cid:durableId="8338187">
    <w:abstractNumId w:val="2"/>
  </w:num>
  <w:num w:numId="5" w16cid:durableId="962033069">
    <w:abstractNumId w:val="7"/>
  </w:num>
  <w:num w:numId="6" w16cid:durableId="732659122">
    <w:abstractNumId w:val="3"/>
  </w:num>
  <w:num w:numId="7" w16cid:durableId="2094081854">
    <w:abstractNumId w:val="4"/>
  </w:num>
  <w:num w:numId="8" w16cid:durableId="693576162">
    <w:abstractNumId w:val="1"/>
  </w:num>
  <w:num w:numId="9" w16cid:durableId="560796645">
    <w:abstractNumId w:val="9"/>
  </w:num>
  <w:num w:numId="10" w16cid:durableId="16780704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proofState w:spelling="clean" w:grammar="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351F3"/>
    <w:rsid w:val="000076F7"/>
    <w:rsid w:val="0002109E"/>
    <w:rsid w:val="00030669"/>
    <w:rsid w:val="000319B8"/>
    <w:rsid w:val="000351F3"/>
    <w:rsid w:val="00052FB7"/>
    <w:rsid w:val="00055510"/>
    <w:rsid w:val="00062C0E"/>
    <w:rsid w:val="00077BFD"/>
    <w:rsid w:val="00092842"/>
    <w:rsid w:val="000A1ED9"/>
    <w:rsid w:val="000E506D"/>
    <w:rsid w:val="000F3D4F"/>
    <w:rsid w:val="00100AB5"/>
    <w:rsid w:val="00113F7E"/>
    <w:rsid w:val="00134AE3"/>
    <w:rsid w:val="0019212B"/>
    <w:rsid w:val="00194B44"/>
    <w:rsid w:val="002232EE"/>
    <w:rsid w:val="002341C7"/>
    <w:rsid w:val="00234E83"/>
    <w:rsid w:val="00240CCD"/>
    <w:rsid w:val="0026754C"/>
    <w:rsid w:val="00276EAD"/>
    <w:rsid w:val="00281752"/>
    <w:rsid w:val="00283C4B"/>
    <w:rsid w:val="002A765E"/>
    <w:rsid w:val="002F5741"/>
    <w:rsid w:val="00370E85"/>
    <w:rsid w:val="0037719F"/>
    <w:rsid w:val="00390AFE"/>
    <w:rsid w:val="00394ACC"/>
    <w:rsid w:val="003E07E3"/>
    <w:rsid w:val="003E464A"/>
    <w:rsid w:val="00405757"/>
    <w:rsid w:val="0044202B"/>
    <w:rsid w:val="00442197"/>
    <w:rsid w:val="00464C82"/>
    <w:rsid w:val="004700C9"/>
    <w:rsid w:val="0049427D"/>
    <w:rsid w:val="004A3994"/>
    <w:rsid w:val="004A786B"/>
    <w:rsid w:val="004B3D13"/>
    <w:rsid w:val="004D61CA"/>
    <w:rsid w:val="004F0CB1"/>
    <w:rsid w:val="004F5C78"/>
    <w:rsid w:val="004F5EFF"/>
    <w:rsid w:val="005006BC"/>
    <w:rsid w:val="0055178A"/>
    <w:rsid w:val="00562EF9"/>
    <w:rsid w:val="00563639"/>
    <w:rsid w:val="00563AB9"/>
    <w:rsid w:val="00572BD8"/>
    <w:rsid w:val="00590848"/>
    <w:rsid w:val="005B7727"/>
    <w:rsid w:val="005C0A74"/>
    <w:rsid w:val="005C648E"/>
    <w:rsid w:val="005F4CF3"/>
    <w:rsid w:val="006150D9"/>
    <w:rsid w:val="00617BFB"/>
    <w:rsid w:val="0063483B"/>
    <w:rsid w:val="0063617B"/>
    <w:rsid w:val="006732D4"/>
    <w:rsid w:val="00697EAF"/>
    <w:rsid w:val="00720D18"/>
    <w:rsid w:val="007342C4"/>
    <w:rsid w:val="00763A2D"/>
    <w:rsid w:val="0077404F"/>
    <w:rsid w:val="00783E70"/>
    <w:rsid w:val="007D52DB"/>
    <w:rsid w:val="008061A8"/>
    <w:rsid w:val="0084352E"/>
    <w:rsid w:val="00843D3C"/>
    <w:rsid w:val="0087550C"/>
    <w:rsid w:val="008949CC"/>
    <w:rsid w:val="008A1A1F"/>
    <w:rsid w:val="008A48B2"/>
    <w:rsid w:val="008D33F7"/>
    <w:rsid w:val="008F5BAD"/>
    <w:rsid w:val="009026E6"/>
    <w:rsid w:val="009073CE"/>
    <w:rsid w:val="009161D4"/>
    <w:rsid w:val="00932E77"/>
    <w:rsid w:val="0094306F"/>
    <w:rsid w:val="009C5836"/>
    <w:rsid w:val="00A055B8"/>
    <w:rsid w:val="00A07BEE"/>
    <w:rsid w:val="00A24DD8"/>
    <w:rsid w:val="00A727AF"/>
    <w:rsid w:val="00AC52C9"/>
    <w:rsid w:val="00AC6E00"/>
    <w:rsid w:val="00AD1B1F"/>
    <w:rsid w:val="00AD6B4C"/>
    <w:rsid w:val="00AF1B02"/>
    <w:rsid w:val="00AF5B43"/>
    <w:rsid w:val="00B02384"/>
    <w:rsid w:val="00B10BC4"/>
    <w:rsid w:val="00B20A89"/>
    <w:rsid w:val="00B24E10"/>
    <w:rsid w:val="00B36389"/>
    <w:rsid w:val="00B74D8A"/>
    <w:rsid w:val="00B844A6"/>
    <w:rsid w:val="00BC6522"/>
    <w:rsid w:val="00BD10BC"/>
    <w:rsid w:val="00BE10AC"/>
    <w:rsid w:val="00BE7CB7"/>
    <w:rsid w:val="00BF4B20"/>
    <w:rsid w:val="00C152D1"/>
    <w:rsid w:val="00C23AD4"/>
    <w:rsid w:val="00C37C79"/>
    <w:rsid w:val="00C66106"/>
    <w:rsid w:val="00C87B4A"/>
    <w:rsid w:val="00CE4CE4"/>
    <w:rsid w:val="00CF34D4"/>
    <w:rsid w:val="00D15A06"/>
    <w:rsid w:val="00D2258B"/>
    <w:rsid w:val="00D3715A"/>
    <w:rsid w:val="00D42D61"/>
    <w:rsid w:val="00D76BCB"/>
    <w:rsid w:val="00D84756"/>
    <w:rsid w:val="00DB123D"/>
    <w:rsid w:val="00DD563C"/>
    <w:rsid w:val="00E23CF2"/>
    <w:rsid w:val="00E25737"/>
    <w:rsid w:val="00E6287D"/>
    <w:rsid w:val="00E83A8E"/>
    <w:rsid w:val="00EA5221"/>
    <w:rsid w:val="00EC33CC"/>
    <w:rsid w:val="00EF39BB"/>
    <w:rsid w:val="00F16A47"/>
    <w:rsid w:val="00F33711"/>
    <w:rsid w:val="00F469FF"/>
    <w:rsid w:val="00F612A0"/>
    <w:rsid w:val="00F77049"/>
    <w:rsid w:val="00F8437C"/>
    <w:rsid w:val="00FA0E7E"/>
    <w:rsid w:val="00FC7E49"/>
    <w:rsid w:val="00FD16D5"/>
    <w:rsid w:val="00FE42FB"/>
    <w:rsid w:val="00FE5028"/>
    <w:rsid w:val="258B018B"/>
    <w:rsid w:val="2E545421"/>
    <w:rsid w:val="5A4D167F"/>
    <w:rsid w:val="78027249"/>
  </w:rsids>
  <m:mathPr>
    <m:mathFont m:val="Cambria Math"/>
    <m:brkBin m:val="before"/>
    <m:brkBinSub m:val="--"/>
    <m:smallFrac m:val="0"/>
    <m:dispDef m:val="0"/>
    <m:lMargin m:val="0"/>
    <m:rMargin m:val="0"/>
    <m:defJc m:val="centerGroup"/>
    <m:wrapRight/>
    <m:intLim m:val="subSup"/>
    <m:naryLim m:val="subSup"/>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0C4783C"/>
  <w15:docId w15:val="{FDD92C05-EFD0-489E-B2E8-AFEDC36277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949CC"/>
    <w:pPr>
      <w:spacing w:before="120" w:after="180" w:line="276" w:lineRule="auto"/>
    </w:pPr>
    <w:rPr>
      <w:rFonts w:ascii="Avenir Next LT Pro" w:hAnsi="Avenir Next LT Pro"/>
      <w:sz w:val="24"/>
    </w:rPr>
  </w:style>
  <w:style w:type="paragraph" w:styleId="Heading1">
    <w:name w:val="heading 1"/>
    <w:aliases w:val="Cover heading"/>
    <w:basedOn w:val="Normal"/>
    <w:next w:val="Normal"/>
    <w:link w:val="Heading1Char"/>
    <w:uiPriority w:val="9"/>
    <w:qFormat/>
    <w:rsid w:val="00B20A89"/>
    <w:pPr>
      <w:spacing w:before="240" w:after="120"/>
      <w:outlineLvl w:val="0"/>
    </w:pPr>
    <w:rPr>
      <w:rFonts w:ascii="Playfair Display" w:hAnsi="Playfair Display"/>
      <w:bCs/>
      <w:i/>
      <w:noProof/>
      <w:color w:val="2D458C"/>
      <w:sz w:val="56"/>
      <w:szCs w:val="56"/>
    </w:rPr>
  </w:style>
  <w:style w:type="paragraph" w:styleId="Heading2">
    <w:name w:val="heading 2"/>
    <w:basedOn w:val="Normal"/>
    <w:next w:val="Normal"/>
    <w:link w:val="Heading2Char"/>
    <w:uiPriority w:val="9"/>
    <w:unhideWhenUsed/>
    <w:qFormat/>
    <w:rsid w:val="00BE7CB7"/>
    <w:pPr>
      <w:outlineLvl w:val="1"/>
    </w:pPr>
    <w:rPr>
      <w:i/>
      <w:iCs/>
      <w:color w:val="004161"/>
      <w:sz w:val="36"/>
      <w:szCs w:val="24"/>
    </w:rPr>
  </w:style>
  <w:style w:type="paragraph" w:styleId="Heading3">
    <w:name w:val="heading 3"/>
    <w:basedOn w:val="Subtitle"/>
    <w:next w:val="Normal"/>
    <w:link w:val="Heading3Char"/>
    <w:uiPriority w:val="9"/>
    <w:unhideWhenUsed/>
    <w:qFormat/>
    <w:rsid w:val="00030669"/>
    <w:pPr>
      <w:spacing w:before="60"/>
      <w:outlineLvl w:val="2"/>
    </w:pPr>
    <w:rPr>
      <w:sz w:val="24"/>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5B7727"/>
    <w:pPr>
      <w:outlineLvl w:val="4"/>
    </w:pPr>
    <w:rPr>
      <w:b w:val="0"/>
      <w:bCs w:val="0"/>
      <w:color w:val="E53241" w:themeColor="accent1"/>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B20A89"/>
    <w:rPr>
      <w:rFonts w:ascii="Playfair Display" w:hAnsi="Playfair Display"/>
      <w:bCs/>
      <w:i/>
      <w:noProof/>
      <w:color w:val="2D458C"/>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BE7CB7"/>
    <w:rPr>
      <w:rFonts w:ascii="Avenir Next LT Pro" w:hAnsi="Avenir Next LT Pro"/>
      <w:i/>
      <w:iCs/>
      <w:color w:val="004161"/>
      <w:sz w:val="36"/>
      <w:szCs w:val="24"/>
    </w:rPr>
  </w:style>
  <w:style w:type="paragraph" w:styleId="Title">
    <w:name w:val="Title"/>
    <w:basedOn w:val="Heading1"/>
    <w:next w:val="Normal"/>
    <w:link w:val="TitleChar"/>
    <w:uiPriority w:val="10"/>
    <w:qFormat/>
    <w:rsid w:val="0002109E"/>
    <w:rPr>
      <w:sz w:val="44"/>
      <w:szCs w:val="44"/>
    </w:rPr>
  </w:style>
  <w:style w:type="character" w:customStyle="1" w:styleId="TitleChar">
    <w:name w:val="Title Char"/>
    <w:basedOn w:val="DefaultParagraphFont"/>
    <w:link w:val="Title"/>
    <w:uiPriority w:val="10"/>
    <w:rsid w:val="0002109E"/>
    <w:rPr>
      <w:b/>
      <w:noProof/>
      <w:color w:val="004161"/>
      <w:sz w:val="44"/>
      <w:szCs w:val="44"/>
    </w:rPr>
  </w:style>
  <w:style w:type="paragraph" w:styleId="Subtitle">
    <w:name w:val="Subtitle"/>
    <w:basedOn w:val="Heading2"/>
    <w:next w:val="Normal"/>
    <w:link w:val="SubtitleChar"/>
    <w:uiPriority w:val="11"/>
    <w:qFormat/>
    <w:rsid w:val="00030669"/>
    <w:pPr>
      <w:tabs>
        <w:tab w:val="left" w:pos="142"/>
        <w:tab w:val="left" w:pos="284"/>
      </w:tabs>
      <w:spacing w:before="0" w:after="0"/>
    </w:pPr>
    <w:rPr>
      <w:b/>
      <w:bCs/>
      <w:i w:val="0"/>
      <w:iCs w:val="0"/>
      <w:color w:val="2D458C"/>
      <w:spacing w:val="10"/>
      <w:sz w:val="22"/>
    </w:rPr>
  </w:style>
  <w:style w:type="character" w:customStyle="1" w:styleId="SubtitleChar">
    <w:name w:val="Subtitle Char"/>
    <w:basedOn w:val="DefaultParagraphFont"/>
    <w:link w:val="Subtitle"/>
    <w:uiPriority w:val="11"/>
    <w:rsid w:val="00030669"/>
    <w:rPr>
      <w:rFonts w:ascii="Avenir Next LT Pro" w:hAnsi="Avenir Next LT Pro"/>
      <w:b/>
      <w:bCs/>
      <w:color w:val="2D458C"/>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030669"/>
    <w:rPr>
      <w:rFonts w:ascii="Avenir Next LT Pro" w:hAnsi="Avenir Next LT Pro"/>
      <w:b/>
      <w:bCs/>
      <w:color w:val="2D458C"/>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MS PMincho" w:hAnsi="MS PMinch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MS PMincho" w:hAnsi="MS PMinch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5B7727"/>
    <w:rPr>
      <w:rFonts w:ascii="Avenir Next LT Pro" w:hAnsi="Avenir Next LT Pro"/>
      <w:color w:val="E53241" w:themeColor="accent1"/>
    </w:rPr>
  </w:style>
  <w:style w:type="character" w:customStyle="1" w:styleId="text">
    <w:name w:val="text"/>
    <w:basedOn w:val="DefaultParagraphFont"/>
    <w:rsid w:val="00B10BC4"/>
  </w:style>
  <w:style w:type="character" w:styleId="Hyperlink">
    <w:name w:val="Hyperlink"/>
    <w:basedOn w:val="DefaultParagraphFont"/>
    <w:uiPriority w:val="99"/>
    <w:unhideWhenUsed/>
    <w:rsid w:val="00B10BC4"/>
    <w:rPr>
      <w:color w:val="0085E8" w:themeColor="hyperlink"/>
      <w:u w:val="single"/>
    </w:rPr>
  </w:style>
  <w:style w:type="paragraph" w:styleId="FootnoteText">
    <w:name w:val="footnote text"/>
    <w:basedOn w:val="Normal"/>
    <w:link w:val="FootnoteTextChar"/>
    <w:uiPriority w:val="99"/>
    <w:semiHidden/>
    <w:unhideWhenUsed/>
    <w:rsid w:val="00B10BC4"/>
    <w:pPr>
      <w:spacing w:before="0" w:after="0" w:line="240" w:lineRule="auto"/>
    </w:pPr>
    <w:rPr>
      <w:rFonts w:asciiTheme="minorHAnsi" w:eastAsiaTheme="minorHAnsi" w:hAnsiTheme="minorHAnsi" w:cstheme="minorBidi"/>
      <w:kern w:val="2"/>
      <w:sz w:val="20"/>
      <w:lang w:val="en-AU" w:eastAsia="en-US"/>
      <w14:ligatures w14:val="standardContextual"/>
    </w:rPr>
  </w:style>
  <w:style w:type="character" w:customStyle="1" w:styleId="FootnoteTextChar">
    <w:name w:val="Footnote Text Char"/>
    <w:basedOn w:val="DefaultParagraphFont"/>
    <w:link w:val="FootnoteText"/>
    <w:uiPriority w:val="99"/>
    <w:semiHidden/>
    <w:rsid w:val="00B10BC4"/>
    <w:rPr>
      <w:rFonts w:asciiTheme="minorHAnsi" w:eastAsiaTheme="minorHAnsi" w:hAnsiTheme="minorHAnsi" w:cstheme="minorBidi"/>
      <w:kern w:val="2"/>
      <w:lang w:val="en-AU" w:eastAsia="en-US"/>
      <w14:ligatures w14:val="standardContextual"/>
    </w:rPr>
  </w:style>
  <w:style w:type="character" w:styleId="FootnoteReference">
    <w:name w:val="footnote reference"/>
    <w:basedOn w:val="DefaultParagraphFont"/>
    <w:uiPriority w:val="99"/>
    <w:semiHidden/>
    <w:unhideWhenUsed/>
    <w:rsid w:val="00B10BC4"/>
    <w:rPr>
      <w:vertAlign w:val="superscript"/>
    </w:rPr>
  </w:style>
  <w:style w:type="paragraph" w:customStyle="1" w:styleId="paragraph">
    <w:name w:val="paragraph"/>
    <w:basedOn w:val="Normal"/>
    <w:rsid w:val="004B3D13"/>
    <w:pPr>
      <w:spacing w:before="100" w:beforeAutospacing="1" w:after="100" w:afterAutospacing="1" w:line="240" w:lineRule="auto"/>
    </w:pPr>
    <w:rPr>
      <w:rFonts w:ascii="Times New Roman" w:eastAsia="Times New Roman" w:hAnsi="Times New Roman" w:cs="Times New Roman"/>
      <w:szCs w:val="24"/>
      <w:lang w:val="en-AU" w:eastAsia="en-AU"/>
    </w:rPr>
  </w:style>
  <w:style w:type="character" w:customStyle="1" w:styleId="normaltextrun">
    <w:name w:val="normaltextrun"/>
    <w:basedOn w:val="DefaultParagraphFont"/>
    <w:rsid w:val="004B3D13"/>
  </w:style>
  <w:style w:type="character" w:customStyle="1" w:styleId="eop">
    <w:name w:val="eop"/>
    <w:basedOn w:val="DefaultParagraphFont"/>
    <w:rsid w:val="00843D3C"/>
  </w:style>
  <w:style w:type="paragraph" w:styleId="CommentText">
    <w:name w:val="annotation text"/>
    <w:basedOn w:val="Normal"/>
    <w:link w:val="CommentTextChar"/>
    <w:uiPriority w:val="99"/>
    <w:unhideWhenUsed/>
    <w:pPr>
      <w:spacing w:line="240" w:lineRule="auto"/>
    </w:pPr>
    <w:rPr>
      <w:sz w:val="20"/>
    </w:rPr>
  </w:style>
  <w:style w:type="character" w:customStyle="1" w:styleId="CommentTextChar">
    <w:name w:val="Comment Text Char"/>
    <w:basedOn w:val="DefaultParagraphFont"/>
    <w:link w:val="CommentText"/>
    <w:uiPriority w:val="99"/>
    <w:rPr>
      <w:rFonts w:ascii="Avenir Next LT Pro" w:hAnsi="Avenir Next LT Pro"/>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2341C7"/>
    <w:rPr>
      <w:b/>
      <w:bCs/>
    </w:rPr>
  </w:style>
  <w:style w:type="character" w:customStyle="1" w:styleId="CommentSubjectChar">
    <w:name w:val="Comment Subject Char"/>
    <w:basedOn w:val="CommentTextChar"/>
    <w:link w:val="CommentSubject"/>
    <w:uiPriority w:val="99"/>
    <w:semiHidden/>
    <w:rsid w:val="002341C7"/>
    <w:rPr>
      <w:rFonts w:ascii="Avenir Next LT Pro" w:hAnsi="Avenir Next LT Pro"/>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sv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sv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svg"/></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_rels/footnotes.xml.rels><?xml version="1.0" encoding="UTF-8" standalone="yes"?>
<Relationships xmlns="http://schemas.openxmlformats.org/package/2006/relationships"><Relationship Id="rId1" Type="http://schemas.openxmlformats.org/officeDocument/2006/relationships/hyperlink" Target="https://www.lynnebaab.com/blog/quotations-i-love-john-stott-on-pruning"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9.jp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7357dd1f-699d-4d79-9a3b-b8d4e997a419">
      <UserInfo>
        <DisplayName>Darren Lawson</DisplayName>
        <AccountId>3930</AccountId>
        <AccountType/>
      </UserInfo>
    </SharedWithUsers>
    <LikesCount xmlns="http://schemas.microsoft.com/sharepoint/v3" xsi:nil="true"/>
    <_Flow_SignoffStatus xmlns="b7e36264-b76b-4546-857f-03fce5c6ba07" xsi:nil="true"/>
    <TaxCatchAll xmlns="7357dd1f-699d-4d79-9a3b-b8d4e997a419" xsi:nil="true"/>
    <Ratings xmlns="http://schemas.microsoft.com/sharepoint/v3" xsi:nil="true"/>
    <LikedBy xmlns="http://schemas.microsoft.com/sharepoint/v3">
      <UserInfo>
        <DisplayName/>
        <AccountId xsi:nil="true"/>
        <AccountType/>
      </UserInfo>
    </LikedBy>
    <lcf76f155ced4ddcb4097134ff3c332f xmlns="b7e36264-b76b-4546-857f-03fce5c6ba07">
      <Terms xmlns="http://schemas.microsoft.com/office/infopath/2007/PartnerControls"/>
    </lcf76f155ced4ddcb4097134ff3c332f>
    <RatedBy xmlns="http://schemas.microsoft.com/sharepoint/v3">
      <UserInfo>
        <DisplayName/>
        <AccountId xsi:nil="true"/>
        <AccountType/>
      </UserInfo>
    </RatedBy>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8" ma:contentTypeDescription="Create a new document." ma:contentTypeScope="" ma:versionID="3da725855954b94dc8a7310bdccf429a">
  <xsd:schema xmlns:xsd="http://www.w3.org/2001/XMLSchema" xmlns:xs="http://www.w3.org/2001/XMLSchema" xmlns:p="http://schemas.microsoft.com/office/2006/metadata/properties" xmlns:ns1="http://schemas.microsoft.com/sharepoint/v3" xmlns:ns2="b7e36264-b76b-4546-857f-03fce5c6ba07" xmlns:ns3="7357dd1f-699d-4d79-9a3b-b8d4e997a419" targetNamespace="http://schemas.microsoft.com/office/2006/metadata/properties" ma:root="true" ma:fieldsID="f26a7edb458ee2b0cb3b95213a33a6af" ns1:_="" ns2:_="" ns3:_="">
    <xsd:import namespace="http://schemas.microsoft.com/sharepoint/v3"/>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1:AverageRating" minOccurs="0"/>
                <xsd:element ref="ns1:RatingCount" minOccurs="0"/>
                <xsd:element ref="ns1:RatedBy" minOccurs="0"/>
                <xsd:element ref="ns1:Ratings" minOccurs="0"/>
                <xsd:element ref="ns1:LikesCount" minOccurs="0"/>
                <xsd:element ref="ns1:LikedB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28" nillable="true" ma:displayName="Rating (0-5)" ma:decimals="2" ma:description="Average value of all the ratings that have been submitted" ma:internalName="AverageRating" ma:readOnly="true">
      <xsd:simpleType>
        <xsd:restriction base="dms:Number"/>
      </xsd:simpleType>
    </xsd:element>
    <xsd:element name="RatingCount" ma:index="29" nillable="true" ma:displayName="Number of Ratings" ma:decimals="0" ma:description="Number of ratings submitted" ma:internalName="RatingCount" ma:readOnly="true">
      <xsd:simpleType>
        <xsd:restriction base="dms:Number"/>
      </xsd:simpleType>
    </xsd:element>
    <xsd:element name="RatedBy" ma:index="30" nillable="true" ma:displayName="Rated By" ma:description="Users rated the item." ma:hidden="true" ma:list="UserInfo" ma:internalName="Rat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31" nillable="true" ma:displayName="User ratings" ma:description="User ratings for the item" ma:hidden="true" ma:internalName="Ratings">
      <xsd:simpleType>
        <xsd:restriction base="dms:Note"/>
      </xsd:simpleType>
    </xsd:element>
    <xsd:element name="LikesCount" ma:index="32" nillable="true" ma:displayName="Number of Likes" ma:internalName="LikesCount">
      <xsd:simpleType>
        <xsd:restriction base="dms:Unknown"/>
      </xsd:simpleType>
    </xsd:element>
    <xsd:element name="LikedBy" ma:index="33" nillable="true" ma:displayName="Liked By" ma:hidden="true" ma:list="UserInfo" ma:internalName="Lik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7357dd1f-699d-4d79-9a3b-b8d4e997a419"/>
    <ds:schemaRef ds:uri="http://schemas.microsoft.com/sharepoint/v3"/>
    <ds:schemaRef ds:uri="b7e36264-b76b-4546-857f-03fce5c6ba07"/>
  </ds:schemaRefs>
</ds:datastoreItem>
</file>

<file path=customXml/itemProps2.xml><?xml version="1.0" encoding="utf-8"?>
<ds:datastoreItem xmlns:ds="http://schemas.openxmlformats.org/officeDocument/2006/customXml" ds:itemID="{2EF320A9-EDB9-498A-B96E-5D3F3DE2B6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4.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TotalTime>
  <Pages>10</Pages>
  <Words>967</Words>
  <Characters>5513</Characters>
  <Application>Microsoft Office Word</Application>
  <DocSecurity>0</DocSecurity>
  <Lines>45</Lines>
  <Paragraphs>12</Paragraphs>
  <ScaleCrop>false</ScaleCrop>
  <Company>The Salvation Army</Company>
  <LinksUpToDate>false</LinksUpToDate>
  <CharactersWithSpaces>6468</CharactersWithSpaces>
  <SharedDoc>false</SharedDoc>
  <HLinks>
    <vt:vector size="6" baseType="variant">
      <vt:variant>
        <vt:i4>2883686</vt:i4>
      </vt:variant>
      <vt:variant>
        <vt:i4>0</vt:i4>
      </vt:variant>
      <vt:variant>
        <vt:i4>0</vt:i4>
      </vt:variant>
      <vt:variant>
        <vt:i4>5</vt:i4>
      </vt:variant>
      <vt:variant>
        <vt:lpwstr>https://www.lynnebaab.com/blog/quotations-i-love-john-stott-on-pruning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Taryn Somerville</cp:lastModifiedBy>
  <cp:revision>25</cp:revision>
  <cp:lastPrinted>2021-09-21T17:26:00Z</cp:lastPrinted>
  <dcterms:created xsi:type="dcterms:W3CDTF">2025-11-19T21:59:00Z</dcterms:created>
  <dcterms:modified xsi:type="dcterms:W3CDTF">2025-12-16T03:53:00Z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y fmtid="{D5CDD505-2E9C-101B-9397-08002B2CF9AE}" pid="4" name="LastSaved">
    <vt:filetime>2025-11-19T00:00:00Z</vt:filetime>
  </property>
  <property fmtid="{D5CDD505-2E9C-101B-9397-08002B2CF9AE}" pid="5" name="Creator">
    <vt:lpwstr>Adobe InDesign 21.0 (Macintosh)</vt:lpwstr>
  </property>
  <property fmtid="{D5CDD505-2E9C-101B-9397-08002B2CF9AE}" pid="6" name="Producer">
    <vt:lpwstr>Adobe PDF Library 18.0</vt:lpwstr>
  </property>
  <property fmtid="{D5CDD505-2E9C-101B-9397-08002B2CF9AE}" pid="7" name="Created">
    <vt:filetime>2025-11-19T00:00:00Z</vt:filetime>
  </property>
</Properties>
</file>